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0672" w:rsidRDefault="00A90672" w:rsidP="00ED3A15">
      <w:pPr>
        <w:jc w:val="center"/>
        <w:rPr>
          <w:rFonts w:ascii="Garamond" w:hAnsi="Garamond"/>
          <w:b/>
          <w:sz w:val="28"/>
          <w:szCs w:val="28"/>
        </w:rPr>
      </w:pPr>
      <w:r>
        <w:rPr>
          <w:rFonts w:ascii="Garamond" w:hAnsi="Garamond"/>
          <w:b/>
          <w:sz w:val="28"/>
          <w:szCs w:val="28"/>
        </w:rPr>
        <w:t xml:space="preserve">LE CONFERENZE E GLI INCONTRI </w:t>
      </w:r>
    </w:p>
    <w:p w:rsidR="002A48DE" w:rsidRPr="00A90672" w:rsidRDefault="00A90672" w:rsidP="002A48DE">
      <w:pPr>
        <w:jc w:val="center"/>
        <w:rPr>
          <w:rFonts w:ascii="Garamond" w:hAnsi="Garamond"/>
          <w:b/>
          <w:sz w:val="28"/>
          <w:szCs w:val="28"/>
        </w:rPr>
      </w:pPr>
      <w:r>
        <w:rPr>
          <w:rFonts w:ascii="Garamond" w:hAnsi="Garamond"/>
          <w:b/>
          <w:sz w:val="28"/>
          <w:szCs w:val="28"/>
        </w:rPr>
        <w:t xml:space="preserve">DEL </w:t>
      </w:r>
      <w:r w:rsidR="002A48DE" w:rsidRPr="00A90672">
        <w:rPr>
          <w:rFonts w:ascii="Garamond" w:hAnsi="Garamond"/>
          <w:b/>
          <w:sz w:val="28"/>
          <w:szCs w:val="28"/>
        </w:rPr>
        <w:t>MIGRANTI FILM FESTIVAL</w:t>
      </w:r>
    </w:p>
    <w:p w:rsidR="002A48DE" w:rsidRDefault="002A48DE" w:rsidP="002A48DE">
      <w:pPr>
        <w:jc w:val="center"/>
        <w:rPr>
          <w:rFonts w:ascii="Garamond" w:hAnsi="Garamond"/>
          <w:b/>
        </w:rPr>
      </w:pPr>
      <w:r>
        <w:rPr>
          <w:rFonts w:ascii="Garamond" w:hAnsi="Garamond"/>
          <w:b/>
        </w:rPr>
        <w:t>10 - 11 – 12 GIUGNO 2017</w:t>
      </w:r>
    </w:p>
    <w:p w:rsidR="002A48DE" w:rsidRDefault="002A48DE" w:rsidP="002A48DE">
      <w:pPr>
        <w:rPr>
          <w:rFonts w:ascii="Garamond" w:hAnsi="Garamond"/>
          <w:b/>
          <w:sz w:val="22"/>
          <w:szCs w:val="22"/>
        </w:rPr>
      </w:pPr>
    </w:p>
    <w:p w:rsidR="002A48DE" w:rsidRDefault="002A48DE" w:rsidP="002A48DE">
      <w:pPr>
        <w:rPr>
          <w:rFonts w:ascii="Garamond" w:hAnsi="Garamond"/>
          <w:b/>
          <w:sz w:val="22"/>
          <w:szCs w:val="22"/>
        </w:rPr>
      </w:pPr>
    </w:p>
    <w:p w:rsidR="00A90672" w:rsidRDefault="00A90672" w:rsidP="002A48DE">
      <w:pPr>
        <w:jc w:val="both"/>
        <w:rPr>
          <w:rFonts w:ascii="Garamond" w:hAnsi="Garamond"/>
          <w:sz w:val="22"/>
          <w:szCs w:val="22"/>
        </w:rPr>
      </w:pPr>
      <w:r>
        <w:rPr>
          <w:rFonts w:ascii="Garamond" w:hAnsi="Garamond"/>
          <w:sz w:val="22"/>
          <w:szCs w:val="22"/>
        </w:rPr>
        <w:t>Il ricco programma del Migranti Film Festival prevede vari momenti di incontro, confronto e discussione. In particolare alcune c</w:t>
      </w:r>
      <w:r w:rsidR="00C17590">
        <w:rPr>
          <w:rFonts w:ascii="Garamond" w:hAnsi="Garamond"/>
          <w:sz w:val="22"/>
          <w:szCs w:val="22"/>
        </w:rPr>
        <w:t>onferenze e dibattiti animano</w:t>
      </w:r>
      <w:r>
        <w:rPr>
          <w:rFonts w:ascii="Garamond" w:hAnsi="Garamond"/>
          <w:sz w:val="22"/>
          <w:szCs w:val="22"/>
        </w:rPr>
        <w:t xml:space="preserve"> il sabato e la domenica.</w:t>
      </w:r>
    </w:p>
    <w:p w:rsidR="00A029AE" w:rsidRDefault="00A029AE" w:rsidP="002A48DE">
      <w:pPr>
        <w:jc w:val="both"/>
        <w:rPr>
          <w:rFonts w:ascii="Garamond" w:hAnsi="Garamond"/>
          <w:sz w:val="22"/>
          <w:szCs w:val="22"/>
        </w:rPr>
      </w:pPr>
    </w:p>
    <w:p w:rsidR="002A48DE" w:rsidRPr="00A90672" w:rsidRDefault="00A90672" w:rsidP="00A90672">
      <w:pPr>
        <w:jc w:val="both"/>
        <w:rPr>
          <w:rFonts w:ascii="Garamond" w:hAnsi="Garamond"/>
          <w:sz w:val="22"/>
          <w:szCs w:val="22"/>
        </w:rPr>
      </w:pPr>
      <w:r w:rsidRPr="00A029AE">
        <w:rPr>
          <w:rFonts w:ascii="Garamond" w:hAnsi="Garamond"/>
          <w:b/>
          <w:sz w:val="22"/>
          <w:szCs w:val="22"/>
        </w:rPr>
        <w:t>Sabato 10 giugno</w:t>
      </w:r>
      <w:r w:rsidR="003C2A5C">
        <w:rPr>
          <w:rFonts w:ascii="Garamond" w:hAnsi="Garamond"/>
          <w:sz w:val="22"/>
          <w:szCs w:val="22"/>
        </w:rPr>
        <w:t xml:space="preserve"> si inizia alle 10,30</w:t>
      </w:r>
      <w:r>
        <w:rPr>
          <w:rFonts w:ascii="Garamond" w:hAnsi="Garamond"/>
          <w:sz w:val="22"/>
          <w:szCs w:val="22"/>
        </w:rPr>
        <w:t xml:space="preserve"> in </w:t>
      </w:r>
      <w:r w:rsidR="002A48DE">
        <w:rPr>
          <w:rFonts w:ascii="Garamond" w:hAnsi="Garamond"/>
          <w:sz w:val="22"/>
          <w:szCs w:val="22"/>
        </w:rPr>
        <w:t xml:space="preserve">Aula Magna </w:t>
      </w:r>
      <w:r>
        <w:rPr>
          <w:rFonts w:ascii="Garamond" w:hAnsi="Garamond"/>
          <w:sz w:val="22"/>
          <w:szCs w:val="22"/>
        </w:rPr>
        <w:t>con la c</w:t>
      </w:r>
      <w:r w:rsidR="002A48DE">
        <w:rPr>
          <w:rFonts w:ascii="Garamond" w:hAnsi="Garamond"/>
          <w:sz w:val="22"/>
          <w:szCs w:val="22"/>
        </w:rPr>
        <w:t xml:space="preserve">onferenza: </w:t>
      </w:r>
      <w:r w:rsidR="00805166" w:rsidRPr="00805166">
        <w:rPr>
          <w:rFonts w:ascii="Garamond" w:hAnsi="Garamond"/>
          <w:b/>
          <w:i/>
          <w:sz w:val="22"/>
          <w:szCs w:val="22"/>
        </w:rPr>
        <w:t>"</w:t>
      </w:r>
      <w:r w:rsidR="002A48DE" w:rsidRPr="00805166">
        <w:rPr>
          <w:rFonts w:ascii="Garamond" w:hAnsi="Garamond"/>
          <w:b/>
          <w:i/>
          <w:sz w:val="22"/>
          <w:szCs w:val="22"/>
        </w:rPr>
        <w:t>Migranti siamo noi: esperienze di migrazione italiana e di nuove migrazioni straniere in Italia</w:t>
      </w:r>
      <w:r w:rsidRPr="00805166">
        <w:rPr>
          <w:rFonts w:ascii="Garamond" w:hAnsi="Garamond"/>
          <w:b/>
          <w:i/>
          <w:sz w:val="22"/>
          <w:szCs w:val="22"/>
        </w:rPr>
        <w:t xml:space="preserve"> - </w:t>
      </w:r>
      <w:r w:rsidR="002A48DE" w:rsidRPr="00805166">
        <w:rPr>
          <w:rFonts w:ascii="Garamond" w:hAnsi="Garamond"/>
          <w:b/>
          <w:i/>
          <w:sz w:val="22"/>
          <w:szCs w:val="22"/>
        </w:rPr>
        <w:t>Radicamento sul territorio e identità in mutamento</w:t>
      </w:r>
      <w:r w:rsidRPr="00805166">
        <w:rPr>
          <w:rFonts w:ascii="Garamond" w:hAnsi="Garamond"/>
          <w:b/>
          <w:i/>
          <w:sz w:val="22"/>
          <w:szCs w:val="22"/>
        </w:rPr>
        <w:t>"</w:t>
      </w:r>
      <w:r w:rsidR="003C2A5C">
        <w:rPr>
          <w:rFonts w:ascii="Garamond" w:hAnsi="Garamond"/>
          <w:sz w:val="22"/>
          <w:szCs w:val="22"/>
        </w:rPr>
        <w:t xml:space="preserve"> dove si confrontano</w:t>
      </w:r>
      <w:r>
        <w:rPr>
          <w:rFonts w:ascii="Garamond" w:hAnsi="Garamond"/>
          <w:sz w:val="22"/>
          <w:szCs w:val="22"/>
        </w:rPr>
        <w:t xml:space="preserve"> varie esperienze di migrazione italiana interna con nuove realtà migratorie odierne. </w:t>
      </w:r>
    </w:p>
    <w:p w:rsidR="00A15195" w:rsidRPr="003201EB" w:rsidRDefault="00A15195" w:rsidP="00E67901">
      <w:pPr>
        <w:pStyle w:val="NormaleWeb"/>
        <w:spacing w:before="0" w:beforeAutospacing="0" w:after="0" w:afterAutospacing="0"/>
        <w:jc w:val="both"/>
        <w:rPr>
          <w:rFonts w:ascii="Garamond" w:hAnsi="Garamond" w:cs="Arial"/>
          <w:color w:val="000000"/>
          <w:sz w:val="22"/>
          <w:szCs w:val="22"/>
          <w:lang w:val="it-IT" w:eastAsia="it-IT"/>
        </w:rPr>
      </w:pPr>
      <w:r w:rsidRPr="003201EB">
        <w:rPr>
          <w:rFonts w:ascii="Garamond" w:hAnsi="Garamond"/>
          <w:sz w:val="22"/>
          <w:szCs w:val="22"/>
          <w:lang w:val="it-IT"/>
        </w:rPr>
        <w:t>Introdotti da</w:t>
      </w:r>
      <w:r w:rsidRPr="003201EB">
        <w:rPr>
          <w:rFonts w:ascii="Garamond" w:hAnsi="Garamond"/>
          <w:b/>
          <w:sz w:val="22"/>
          <w:szCs w:val="22"/>
          <w:lang w:val="it-IT"/>
        </w:rPr>
        <w:t xml:space="preserve"> </w:t>
      </w:r>
      <w:r w:rsidR="002A48DE" w:rsidRPr="003201EB">
        <w:rPr>
          <w:rFonts w:ascii="Garamond" w:hAnsi="Garamond"/>
          <w:i/>
          <w:sz w:val="22"/>
          <w:szCs w:val="22"/>
          <w:lang w:val="it-IT"/>
        </w:rPr>
        <w:t xml:space="preserve">Roberto </w:t>
      </w:r>
      <w:proofErr w:type="spellStart"/>
      <w:r w:rsidR="002A48DE" w:rsidRPr="003201EB">
        <w:rPr>
          <w:rFonts w:ascii="Garamond" w:hAnsi="Garamond"/>
          <w:i/>
          <w:sz w:val="22"/>
          <w:szCs w:val="22"/>
          <w:lang w:val="it-IT"/>
        </w:rPr>
        <w:t>Burdese</w:t>
      </w:r>
      <w:proofErr w:type="spellEnd"/>
      <w:r w:rsidR="002A48DE" w:rsidRPr="003201EB">
        <w:rPr>
          <w:rFonts w:ascii="Garamond" w:hAnsi="Garamond"/>
          <w:sz w:val="22"/>
          <w:szCs w:val="22"/>
          <w:lang w:val="it-IT"/>
        </w:rPr>
        <w:t xml:space="preserve">, </w:t>
      </w:r>
      <w:r w:rsidRPr="003201EB">
        <w:rPr>
          <w:rFonts w:ascii="Garamond" w:hAnsi="Garamond" w:cs="Arial"/>
          <w:color w:val="222222"/>
          <w:sz w:val="22"/>
          <w:szCs w:val="22"/>
          <w:shd w:val="clear" w:color="auto" w:fill="FFFFFF"/>
          <w:lang w:val="it-IT"/>
        </w:rPr>
        <w:t>p</w:t>
      </w:r>
      <w:r w:rsidR="002A48DE" w:rsidRPr="003201EB">
        <w:rPr>
          <w:rFonts w:ascii="Garamond" w:hAnsi="Garamond" w:cs="Arial"/>
          <w:color w:val="222222"/>
          <w:sz w:val="22"/>
          <w:szCs w:val="22"/>
          <w:shd w:val="clear" w:color="auto" w:fill="FFFFFF"/>
          <w:lang w:val="it-IT"/>
        </w:rPr>
        <w:t xml:space="preserve">residente onorario </w:t>
      </w:r>
      <w:r w:rsidR="002A48DE" w:rsidRPr="003201EB">
        <w:rPr>
          <w:rFonts w:ascii="Garamond" w:hAnsi="Garamond"/>
          <w:sz w:val="22"/>
          <w:szCs w:val="22"/>
          <w:lang w:val="it-IT"/>
        </w:rPr>
        <w:t xml:space="preserve">Slow </w:t>
      </w:r>
      <w:proofErr w:type="spellStart"/>
      <w:r w:rsidR="002A48DE" w:rsidRPr="003201EB">
        <w:rPr>
          <w:rFonts w:ascii="Garamond" w:hAnsi="Garamond"/>
          <w:sz w:val="22"/>
          <w:szCs w:val="22"/>
          <w:lang w:val="it-IT"/>
        </w:rPr>
        <w:t>Food</w:t>
      </w:r>
      <w:proofErr w:type="spellEnd"/>
      <w:r w:rsidR="002A48DE" w:rsidRPr="003201EB">
        <w:rPr>
          <w:rFonts w:ascii="Garamond" w:hAnsi="Garamond"/>
          <w:sz w:val="22"/>
          <w:szCs w:val="22"/>
          <w:lang w:val="it-IT"/>
        </w:rPr>
        <w:t xml:space="preserve"> Italia</w:t>
      </w:r>
      <w:r w:rsidRPr="003201EB">
        <w:rPr>
          <w:rFonts w:ascii="Garamond" w:hAnsi="Garamond"/>
          <w:i/>
          <w:sz w:val="22"/>
          <w:szCs w:val="22"/>
          <w:lang w:val="it-IT"/>
        </w:rPr>
        <w:t xml:space="preserve">, </w:t>
      </w:r>
      <w:r w:rsidRPr="003201EB">
        <w:rPr>
          <w:rFonts w:ascii="Garamond" w:hAnsi="Garamond"/>
          <w:sz w:val="22"/>
          <w:szCs w:val="22"/>
          <w:lang w:val="it-IT"/>
        </w:rPr>
        <w:t>prend</w:t>
      </w:r>
      <w:r w:rsidR="003C2A5C">
        <w:rPr>
          <w:rFonts w:ascii="Garamond" w:hAnsi="Garamond"/>
          <w:sz w:val="22"/>
          <w:szCs w:val="22"/>
          <w:lang w:val="it-IT"/>
        </w:rPr>
        <w:t>ono</w:t>
      </w:r>
      <w:r w:rsidRPr="003201EB">
        <w:rPr>
          <w:rFonts w:ascii="Garamond" w:hAnsi="Garamond"/>
          <w:sz w:val="22"/>
          <w:szCs w:val="22"/>
          <w:lang w:val="it-IT"/>
        </w:rPr>
        <w:t xml:space="preserve"> la parola i r</w:t>
      </w:r>
      <w:r w:rsidR="002A48DE" w:rsidRPr="003201EB">
        <w:rPr>
          <w:rFonts w:ascii="Garamond" w:hAnsi="Garamond"/>
          <w:sz w:val="22"/>
          <w:szCs w:val="22"/>
          <w:lang w:val="it-IT"/>
        </w:rPr>
        <w:t xml:space="preserve">appresentanti </w:t>
      </w:r>
      <w:r w:rsidRPr="003201EB">
        <w:rPr>
          <w:rFonts w:ascii="Garamond" w:hAnsi="Garamond"/>
          <w:sz w:val="22"/>
          <w:szCs w:val="22"/>
          <w:lang w:val="it-IT"/>
        </w:rPr>
        <w:t xml:space="preserve">della </w:t>
      </w:r>
      <w:r w:rsidR="002A48DE" w:rsidRPr="003201EB">
        <w:rPr>
          <w:rFonts w:ascii="Garamond" w:hAnsi="Garamond"/>
          <w:i/>
          <w:sz w:val="22"/>
          <w:szCs w:val="22"/>
          <w:lang w:val="it-IT"/>
        </w:rPr>
        <w:t xml:space="preserve">Comunità </w:t>
      </w:r>
      <w:proofErr w:type="spellStart"/>
      <w:r w:rsidR="002A48DE" w:rsidRPr="003201EB">
        <w:rPr>
          <w:rFonts w:ascii="Garamond" w:hAnsi="Garamond"/>
          <w:i/>
          <w:sz w:val="22"/>
          <w:szCs w:val="22"/>
          <w:lang w:val="it-IT"/>
        </w:rPr>
        <w:t>Sansostese</w:t>
      </w:r>
      <w:proofErr w:type="spellEnd"/>
      <w:r w:rsidR="002A48DE" w:rsidRPr="003201EB">
        <w:rPr>
          <w:rFonts w:ascii="Garamond" w:hAnsi="Garamond"/>
          <w:i/>
          <w:sz w:val="22"/>
          <w:szCs w:val="22"/>
          <w:lang w:val="it-IT"/>
        </w:rPr>
        <w:t xml:space="preserve"> Calabresi </w:t>
      </w:r>
      <w:r w:rsidR="002A48DE" w:rsidRPr="003201EB">
        <w:rPr>
          <w:rFonts w:ascii="Garamond" w:hAnsi="Garamond"/>
          <w:sz w:val="22"/>
          <w:szCs w:val="22"/>
          <w:lang w:val="it-IT"/>
        </w:rPr>
        <w:t xml:space="preserve">di Bra </w:t>
      </w:r>
      <w:r w:rsidRPr="003201EB">
        <w:rPr>
          <w:rFonts w:ascii="Garamond" w:hAnsi="Garamond"/>
          <w:sz w:val="22"/>
          <w:szCs w:val="22"/>
          <w:lang w:val="it-IT"/>
        </w:rPr>
        <w:t xml:space="preserve">per portare la storia di questa ormai storica </w:t>
      </w:r>
      <w:r w:rsidRPr="003201EB">
        <w:rPr>
          <w:rFonts w:ascii="Garamond" w:hAnsi="Garamond" w:cs="Arial"/>
          <w:color w:val="000000"/>
          <w:sz w:val="22"/>
          <w:szCs w:val="22"/>
          <w:lang w:val="it-IT" w:eastAsia="it-IT"/>
        </w:rPr>
        <w:t xml:space="preserve">emigrazione dal comune </w:t>
      </w:r>
      <w:r w:rsidR="00904A6D" w:rsidRPr="003201EB">
        <w:rPr>
          <w:rFonts w:ascii="Garamond" w:hAnsi="Garamond" w:cs="Arial"/>
          <w:color w:val="000000"/>
          <w:sz w:val="22"/>
          <w:szCs w:val="22"/>
          <w:lang w:val="it-IT" w:eastAsia="it-IT"/>
        </w:rPr>
        <w:t xml:space="preserve">di </w:t>
      </w:r>
      <w:proofErr w:type="spellStart"/>
      <w:r w:rsidR="00904A6D" w:rsidRPr="003201EB">
        <w:rPr>
          <w:rFonts w:ascii="Garamond" w:hAnsi="Garamond" w:cs="Arial"/>
          <w:color w:val="000000"/>
          <w:sz w:val="22"/>
          <w:szCs w:val="22"/>
          <w:lang w:val="it-IT" w:eastAsia="it-IT"/>
        </w:rPr>
        <w:t>Sansosti</w:t>
      </w:r>
      <w:proofErr w:type="spellEnd"/>
      <w:r w:rsidR="00904A6D" w:rsidRPr="003201EB">
        <w:rPr>
          <w:rFonts w:ascii="Garamond" w:hAnsi="Garamond" w:cs="Arial"/>
          <w:color w:val="000000"/>
          <w:sz w:val="22"/>
          <w:szCs w:val="22"/>
          <w:lang w:val="it-IT" w:eastAsia="it-IT"/>
        </w:rPr>
        <w:t xml:space="preserve">, </w:t>
      </w:r>
      <w:r w:rsidR="00E67901">
        <w:rPr>
          <w:rFonts w:ascii="Garamond" w:hAnsi="Garamond" w:cs="Arial"/>
          <w:color w:val="000000"/>
          <w:sz w:val="22"/>
          <w:szCs w:val="22"/>
          <w:lang w:val="it-IT" w:eastAsia="it-IT"/>
        </w:rPr>
        <w:t xml:space="preserve"> </w:t>
      </w:r>
      <w:r w:rsidR="00904A6D" w:rsidRPr="003201EB">
        <w:rPr>
          <w:rFonts w:ascii="Garamond" w:hAnsi="Garamond" w:cs="Arial"/>
          <w:color w:val="000000"/>
          <w:sz w:val="22"/>
          <w:szCs w:val="22"/>
          <w:lang w:val="it-IT" w:eastAsia="it-IT"/>
        </w:rPr>
        <w:t>in provincia di Cos</w:t>
      </w:r>
      <w:r w:rsidRPr="003201EB">
        <w:rPr>
          <w:rFonts w:ascii="Garamond" w:hAnsi="Garamond" w:cs="Arial"/>
          <w:color w:val="000000"/>
          <w:sz w:val="22"/>
          <w:szCs w:val="22"/>
          <w:lang w:val="it-IT" w:eastAsia="it-IT"/>
        </w:rPr>
        <w:t xml:space="preserve">enza, iniziata nella metà del Ventesimo secolo e </w:t>
      </w:r>
      <w:r w:rsidR="00E67901">
        <w:rPr>
          <w:rFonts w:ascii="Garamond" w:hAnsi="Garamond" w:cs="Arial"/>
          <w:color w:val="000000"/>
          <w:sz w:val="22"/>
          <w:szCs w:val="22"/>
          <w:lang w:val="it-IT" w:eastAsia="it-IT"/>
        </w:rPr>
        <w:t xml:space="preserve">che </w:t>
      </w:r>
      <w:r w:rsidRPr="003201EB">
        <w:rPr>
          <w:rFonts w:ascii="Garamond" w:hAnsi="Garamond" w:cs="Arial"/>
          <w:color w:val="000000"/>
          <w:sz w:val="22"/>
          <w:szCs w:val="22"/>
          <w:lang w:val="it-IT" w:eastAsia="it-IT"/>
        </w:rPr>
        <w:t xml:space="preserve">ha arricchito la comunità </w:t>
      </w:r>
      <w:proofErr w:type="spellStart"/>
      <w:r w:rsidRPr="003201EB">
        <w:rPr>
          <w:rFonts w:ascii="Garamond" w:hAnsi="Garamond" w:cs="Arial"/>
          <w:color w:val="000000"/>
          <w:sz w:val="22"/>
          <w:szCs w:val="22"/>
          <w:lang w:val="it-IT" w:eastAsia="it-IT"/>
        </w:rPr>
        <w:t>braidese</w:t>
      </w:r>
      <w:proofErr w:type="spellEnd"/>
      <w:r w:rsidRPr="003201EB">
        <w:rPr>
          <w:rFonts w:ascii="Garamond" w:hAnsi="Garamond" w:cs="Arial"/>
          <w:color w:val="000000"/>
          <w:sz w:val="22"/>
          <w:szCs w:val="22"/>
          <w:lang w:val="it-IT" w:eastAsia="it-IT"/>
        </w:rPr>
        <w:t xml:space="preserve"> di oltre duemila residenti originari del centro calabro.</w:t>
      </w:r>
    </w:p>
    <w:p w:rsidR="002A48DE" w:rsidRDefault="00A15195" w:rsidP="002A48DE">
      <w:pPr>
        <w:pStyle w:val="Titolo2"/>
        <w:spacing w:before="0" w:beforeAutospacing="0" w:after="0" w:afterAutospacing="0"/>
        <w:contextualSpacing/>
        <w:jc w:val="both"/>
        <w:rPr>
          <w:rFonts w:ascii="Garamond" w:hAnsi="Garamond"/>
          <w:b w:val="0"/>
          <w:sz w:val="22"/>
          <w:szCs w:val="22"/>
        </w:rPr>
      </w:pPr>
      <w:proofErr w:type="spellStart"/>
      <w:r w:rsidRPr="003201EB">
        <w:rPr>
          <w:rFonts w:ascii="Garamond" w:hAnsi="Garamond"/>
          <w:b w:val="0"/>
          <w:sz w:val="22"/>
          <w:szCs w:val="22"/>
        </w:rPr>
        <w:t>Se</w:t>
      </w:r>
      <w:r w:rsidR="003C2A5C">
        <w:rPr>
          <w:rFonts w:ascii="Garamond" w:hAnsi="Garamond"/>
          <w:b w:val="0"/>
          <w:sz w:val="22"/>
          <w:szCs w:val="22"/>
        </w:rPr>
        <w:t>guè</w:t>
      </w:r>
      <w:proofErr w:type="spellEnd"/>
      <w:r w:rsidRPr="003201EB">
        <w:rPr>
          <w:rFonts w:ascii="Garamond" w:hAnsi="Garamond"/>
          <w:b w:val="0"/>
          <w:sz w:val="22"/>
          <w:szCs w:val="22"/>
        </w:rPr>
        <w:t xml:space="preserve"> la testimonianza di </w:t>
      </w:r>
      <w:r w:rsidR="002A48DE" w:rsidRPr="003201EB">
        <w:rPr>
          <w:rFonts w:ascii="Garamond" w:hAnsi="Garamond"/>
          <w:b w:val="0"/>
          <w:i/>
          <w:sz w:val="22"/>
          <w:szCs w:val="22"/>
        </w:rPr>
        <w:t xml:space="preserve">Ciro </w:t>
      </w:r>
      <w:proofErr w:type="spellStart"/>
      <w:r w:rsidR="002A48DE" w:rsidRPr="003201EB">
        <w:rPr>
          <w:rFonts w:ascii="Garamond" w:hAnsi="Garamond"/>
          <w:b w:val="0"/>
          <w:i/>
          <w:sz w:val="22"/>
          <w:szCs w:val="22"/>
        </w:rPr>
        <w:t>Falanga</w:t>
      </w:r>
      <w:proofErr w:type="spellEnd"/>
      <w:r w:rsidR="002A48DE" w:rsidRPr="003201EB">
        <w:rPr>
          <w:rFonts w:ascii="Garamond" w:hAnsi="Garamond"/>
          <w:b w:val="0"/>
          <w:sz w:val="22"/>
          <w:szCs w:val="22"/>
        </w:rPr>
        <w:t xml:space="preserve">, titolare di </w:t>
      </w:r>
      <w:proofErr w:type="spellStart"/>
      <w:r w:rsidR="002A48DE" w:rsidRPr="003201EB">
        <w:rPr>
          <w:rFonts w:ascii="Garamond" w:hAnsi="Garamond"/>
          <w:b w:val="0"/>
          <w:sz w:val="22"/>
          <w:szCs w:val="22"/>
        </w:rPr>
        <w:t>Bocconciro</w:t>
      </w:r>
      <w:proofErr w:type="spellEnd"/>
      <w:r w:rsidR="002A48DE" w:rsidRPr="003201EB">
        <w:rPr>
          <w:rFonts w:ascii="Garamond" w:hAnsi="Garamond"/>
          <w:b w:val="0"/>
          <w:sz w:val="22"/>
          <w:szCs w:val="22"/>
        </w:rPr>
        <w:t xml:space="preserve"> Mozzarella Campana</w:t>
      </w:r>
      <w:r w:rsidRPr="003201EB">
        <w:rPr>
          <w:rFonts w:ascii="Garamond" w:hAnsi="Garamond"/>
          <w:b w:val="0"/>
          <w:sz w:val="22"/>
          <w:szCs w:val="22"/>
        </w:rPr>
        <w:t xml:space="preserve">, un imprenditore che ha portato con il suo furgone i sapori della mozzarella campana nell'Albese e nel </w:t>
      </w:r>
      <w:proofErr w:type="spellStart"/>
      <w:r w:rsidRPr="003201EB">
        <w:rPr>
          <w:rFonts w:ascii="Garamond" w:hAnsi="Garamond"/>
          <w:b w:val="0"/>
          <w:sz w:val="22"/>
          <w:szCs w:val="22"/>
        </w:rPr>
        <w:t>Braidese</w:t>
      </w:r>
      <w:proofErr w:type="spellEnd"/>
      <w:r w:rsidRPr="003201EB">
        <w:rPr>
          <w:rFonts w:ascii="Garamond" w:hAnsi="Garamond"/>
          <w:b w:val="0"/>
          <w:sz w:val="22"/>
          <w:szCs w:val="22"/>
        </w:rPr>
        <w:t xml:space="preserve">, diventando un punto di riferimento per tutti gli emigrati che volevano </w:t>
      </w:r>
      <w:r w:rsidR="002E1500">
        <w:rPr>
          <w:rFonts w:ascii="Garamond" w:hAnsi="Garamond"/>
          <w:b w:val="0"/>
          <w:sz w:val="22"/>
          <w:szCs w:val="22"/>
        </w:rPr>
        <w:t>ritrovare il gusto di casa,</w:t>
      </w:r>
      <w:r w:rsidR="00904A6D" w:rsidRPr="003201EB">
        <w:rPr>
          <w:rFonts w:ascii="Garamond" w:hAnsi="Garamond"/>
          <w:b w:val="0"/>
          <w:sz w:val="22"/>
          <w:szCs w:val="22"/>
        </w:rPr>
        <w:t xml:space="preserve"> introducendo questo prodotto di qualità anche presso i palati piemontesi.</w:t>
      </w:r>
      <w:r w:rsidR="003201EB" w:rsidRPr="003201EB">
        <w:rPr>
          <w:rFonts w:ascii="Garamond" w:hAnsi="Garamond"/>
          <w:b w:val="0"/>
          <w:sz w:val="22"/>
          <w:szCs w:val="22"/>
        </w:rPr>
        <w:t xml:space="preserve"> </w:t>
      </w:r>
    </w:p>
    <w:p w:rsidR="003201EB" w:rsidRDefault="003201EB" w:rsidP="002A48DE">
      <w:pPr>
        <w:pStyle w:val="Titolo2"/>
        <w:spacing w:before="0" w:beforeAutospacing="0" w:after="0" w:afterAutospacing="0"/>
        <w:contextualSpacing/>
        <w:jc w:val="both"/>
        <w:rPr>
          <w:rFonts w:ascii="Garamond" w:eastAsia="Times New Roman" w:hAnsi="Garamond"/>
          <w:b w:val="0"/>
          <w:sz w:val="22"/>
          <w:szCs w:val="22"/>
        </w:rPr>
      </w:pPr>
      <w:r>
        <w:rPr>
          <w:rFonts w:ascii="Garamond" w:hAnsi="Garamond"/>
          <w:b w:val="0"/>
          <w:sz w:val="22"/>
          <w:szCs w:val="22"/>
        </w:rPr>
        <w:t>Dall'emigrazio</w:t>
      </w:r>
      <w:r w:rsidR="003C2A5C">
        <w:rPr>
          <w:rFonts w:ascii="Garamond" w:hAnsi="Garamond"/>
          <w:b w:val="0"/>
          <w:sz w:val="22"/>
          <w:szCs w:val="22"/>
        </w:rPr>
        <w:t>ne italiana in Italia si passa</w:t>
      </w:r>
      <w:r>
        <w:rPr>
          <w:rFonts w:ascii="Garamond" w:hAnsi="Garamond"/>
          <w:b w:val="0"/>
          <w:sz w:val="22"/>
          <w:szCs w:val="22"/>
        </w:rPr>
        <w:t xml:space="preserve"> quindi a quella cinese, che ha caratterizzato alcuni centri della bassa valle Po, dove artigiani e operai cinesi hanno rimpiazzato i locali nella tradizionale lavoraz</w:t>
      </w:r>
      <w:r w:rsidR="003C2A5C">
        <w:rPr>
          <w:rFonts w:ascii="Garamond" w:hAnsi="Garamond"/>
          <w:b w:val="0"/>
          <w:sz w:val="22"/>
          <w:szCs w:val="22"/>
        </w:rPr>
        <w:t>ione della pietra: ne parlano</w:t>
      </w:r>
      <w:r>
        <w:rPr>
          <w:rFonts w:ascii="Garamond" w:hAnsi="Garamond"/>
          <w:b w:val="0"/>
          <w:sz w:val="22"/>
          <w:szCs w:val="22"/>
        </w:rPr>
        <w:t xml:space="preserve"> </w:t>
      </w:r>
      <w:r w:rsidR="002A48DE" w:rsidRPr="003201EB">
        <w:rPr>
          <w:rFonts w:ascii="Garamond" w:eastAsia="Times New Roman" w:hAnsi="Garamond"/>
          <w:b w:val="0"/>
          <w:i/>
          <w:sz w:val="22"/>
          <w:szCs w:val="22"/>
        </w:rPr>
        <w:t xml:space="preserve">Pietro </w:t>
      </w:r>
      <w:proofErr w:type="spellStart"/>
      <w:r w:rsidR="002A48DE" w:rsidRPr="003201EB">
        <w:rPr>
          <w:rFonts w:ascii="Garamond" w:eastAsia="Times New Roman" w:hAnsi="Garamond"/>
          <w:b w:val="0"/>
          <w:i/>
          <w:sz w:val="22"/>
          <w:szCs w:val="22"/>
        </w:rPr>
        <w:t>Schwarz</w:t>
      </w:r>
      <w:proofErr w:type="spellEnd"/>
      <w:r w:rsidR="002A48DE" w:rsidRPr="003201EB">
        <w:rPr>
          <w:rFonts w:ascii="Garamond" w:eastAsia="Times New Roman" w:hAnsi="Garamond"/>
          <w:b w:val="0"/>
          <w:sz w:val="22"/>
          <w:szCs w:val="22"/>
        </w:rPr>
        <w:t xml:space="preserve">, animatore interculturale Consorzio Monviso Solidale e un </w:t>
      </w:r>
      <w:r w:rsidR="002A48DE" w:rsidRPr="003201EB">
        <w:rPr>
          <w:rFonts w:ascii="Garamond" w:eastAsia="Times New Roman" w:hAnsi="Garamond"/>
          <w:b w:val="0"/>
          <w:i/>
          <w:sz w:val="22"/>
          <w:szCs w:val="22"/>
        </w:rPr>
        <w:t xml:space="preserve">rappresentante della comunità cinese di </w:t>
      </w:r>
      <w:proofErr w:type="spellStart"/>
      <w:r w:rsidR="002A48DE" w:rsidRPr="003201EB">
        <w:rPr>
          <w:rFonts w:ascii="Garamond" w:eastAsia="Times New Roman" w:hAnsi="Garamond"/>
          <w:b w:val="0"/>
          <w:i/>
          <w:sz w:val="22"/>
          <w:szCs w:val="22"/>
        </w:rPr>
        <w:t>Barge</w:t>
      </w:r>
      <w:proofErr w:type="spellEnd"/>
      <w:r>
        <w:rPr>
          <w:rFonts w:ascii="Garamond" w:eastAsia="Times New Roman" w:hAnsi="Garamond"/>
          <w:b w:val="0"/>
          <w:sz w:val="22"/>
          <w:szCs w:val="22"/>
        </w:rPr>
        <w:t>.</w:t>
      </w:r>
    </w:p>
    <w:p w:rsidR="002A48DE" w:rsidRPr="003201EB" w:rsidRDefault="003201EB" w:rsidP="002A48DE">
      <w:pPr>
        <w:pStyle w:val="Titolo2"/>
        <w:spacing w:before="0" w:beforeAutospacing="0" w:after="0" w:afterAutospacing="0"/>
        <w:contextualSpacing/>
        <w:jc w:val="both"/>
        <w:rPr>
          <w:rFonts w:ascii="Garamond" w:eastAsia="Times New Roman" w:hAnsi="Garamond"/>
          <w:b w:val="0"/>
          <w:sz w:val="22"/>
          <w:szCs w:val="22"/>
        </w:rPr>
      </w:pPr>
      <w:r>
        <w:rPr>
          <w:rFonts w:ascii="Garamond" w:eastAsia="Times New Roman" w:hAnsi="Garamond"/>
          <w:b w:val="0"/>
          <w:sz w:val="22"/>
          <w:szCs w:val="22"/>
        </w:rPr>
        <w:t xml:space="preserve">Sempre dalle vallate alpine cuneesi arriva la storia di </w:t>
      </w:r>
      <w:proofErr w:type="spellStart"/>
      <w:r w:rsidR="002A48DE" w:rsidRPr="003201EB">
        <w:rPr>
          <w:rFonts w:ascii="Garamond" w:eastAsia="Times New Roman" w:hAnsi="Garamond"/>
          <w:b w:val="0"/>
          <w:i/>
          <w:sz w:val="22"/>
          <w:szCs w:val="22"/>
        </w:rPr>
        <w:t>Keita</w:t>
      </w:r>
      <w:proofErr w:type="spellEnd"/>
      <w:r w:rsidR="002A48DE" w:rsidRPr="003201EB">
        <w:rPr>
          <w:rFonts w:ascii="Garamond" w:eastAsia="Times New Roman" w:hAnsi="Garamond"/>
          <w:b w:val="0"/>
          <w:i/>
          <w:sz w:val="22"/>
          <w:szCs w:val="22"/>
        </w:rPr>
        <w:t xml:space="preserve"> </w:t>
      </w:r>
      <w:proofErr w:type="spellStart"/>
      <w:r w:rsidR="002A48DE" w:rsidRPr="003201EB">
        <w:rPr>
          <w:rFonts w:ascii="Garamond" w:eastAsia="Times New Roman" w:hAnsi="Garamond"/>
          <w:b w:val="0"/>
          <w:i/>
          <w:sz w:val="22"/>
          <w:szCs w:val="22"/>
        </w:rPr>
        <w:t>Haruna</w:t>
      </w:r>
      <w:proofErr w:type="spellEnd"/>
      <w:r w:rsidR="002A48DE" w:rsidRPr="003201EB">
        <w:rPr>
          <w:rFonts w:ascii="Garamond" w:eastAsia="Times New Roman" w:hAnsi="Garamond"/>
          <w:b w:val="0"/>
          <w:sz w:val="22"/>
          <w:szCs w:val="22"/>
        </w:rPr>
        <w:t xml:space="preserve">, </w:t>
      </w:r>
      <w:proofErr w:type="spellStart"/>
      <w:r w:rsidR="002A48DE" w:rsidRPr="003201EB">
        <w:rPr>
          <w:rFonts w:ascii="Garamond" w:eastAsia="Times New Roman" w:hAnsi="Garamond"/>
          <w:b w:val="0"/>
          <w:i/>
          <w:sz w:val="22"/>
          <w:szCs w:val="22"/>
        </w:rPr>
        <w:t>Camara</w:t>
      </w:r>
      <w:proofErr w:type="spellEnd"/>
      <w:r w:rsidR="002A48DE" w:rsidRPr="003201EB">
        <w:rPr>
          <w:rFonts w:ascii="Garamond" w:eastAsia="Times New Roman" w:hAnsi="Garamond"/>
          <w:b w:val="0"/>
          <w:i/>
          <w:sz w:val="22"/>
          <w:szCs w:val="22"/>
        </w:rPr>
        <w:t xml:space="preserve"> </w:t>
      </w:r>
      <w:proofErr w:type="spellStart"/>
      <w:r w:rsidR="002A48DE" w:rsidRPr="003201EB">
        <w:rPr>
          <w:rFonts w:ascii="Garamond" w:eastAsia="Times New Roman" w:hAnsi="Garamond"/>
          <w:b w:val="0"/>
          <w:i/>
          <w:sz w:val="22"/>
          <w:szCs w:val="22"/>
        </w:rPr>
        <w:t>Goumba</w:t>
      </w:r>
      <w:proofErr w:type="spellEnd"/>
      <w:r w:rsidR="002A48DE" w:rsidRPr="003201EB">
        <w:rPr>
          <w:rFonts w:ascii="Garamond" w:eastAsia="Times New Roman" w:hAnsi="Garamond"/>
          <w:b w:val="0"/>
          <w:sz w:val="22"/>
          <w:szCs w:val="22"/>
        </w:rPr>
        <w:t xml:space="preserve">, </w:t>
      </w:r>
      <w:proofErr w:type="spellStart"/>
      <w:r w:rsidR="002A48DE" w:rsidRPr="003201EB">
        <w:rPr>
          <w:rFonts w:ascii="Garamond" w:eastAsia="Times New Roman" w:hAnsi="Garamond"/>
          <w:b w:val="0"/>
          <w:i/>
          <w:sz w:val="22"/>
          <w:szCs w:val="22"/>
        </w:rPr>
        <w:t>Niase</w:t>
      </w:r>
      <w:proofErr w:type="spellEnd"/>
      <w:r w:rsidR="002A48DE" w:rsidRPr="003201EB">
        <w:rPr>
          <w:rFonts w:ascii="Garamond" w:eastAsia="Times New Roman" w:hAnsi="Garamond"/>
          <w:b w:val="0"/>
          <w:i/>
          <w:sz w:val="22"/>
          <w:szCs w:val="22"/>
        </w:rPr>
        <w:t xml:space="preserve"> Henry</w:t>
      </w:r>
      <w:r w:rsidR="002A48DE" w:rsidRPr="003201EB">
        <w:rPr>
          <w:rFonts w:ascii="Garamond" w:eastAsia="Times New Roman" w:hAnsi="Garamond"/>
          <w:b w:val="0"/>
          <w:sz w:val="22"/>
          <w:szCs w:val="22"/>
        </w:rPr>
        <w:t>, richiedenti asilo</w:t>
      </w:r>
      <w:r>
        <w:rPr>
          <w:rFonts w:ascii="Garamond" w:eastAsia="Times New Roman" w:hAnsi="Garamond"/>
          <w:b w:val="0"/>
          <w:sz w:val="22"/>
          <w:szCs w:val="22"/>
        </w:rPr>
        <w:t xml:space="preserve"> africani ora</w:t>
      </w:r>
      <w:r w:rsidR="002A48DE" w:rsidRPr="003201EB">
        <w:rPr>
          <w:rFonts w:ascii="Garamond" w:eastAsia="Times New Roman" w:hAnsi="Garamond"/>
          <w:b w:val="0"/>
          <w:sz w:val="22"/>
          <w:szCs w:val="22"/>
        </w:rPr>
        <w:t xml:space="preserve"> residenti ad </w:t>
      </w:r>
      <w:proofErr w:type="spellStart"/>
      <w:r w:rsidR="002A48DE" w:rsidRPr="003201EB">
        <w:rPr>
          <w:rFonts w:ascii="Garamond" w:eastAsia="Times New Roman" w:hAnsi="Garamond"/>
          <w:b w:val="0"/>
          <w:sz w:val="22"/>
          <w:szCs w:val="22"/>
        </w:rPr>
        <w:t>Entracque</w:t>
      </w:r>
      <w:proofErr w:type="spellEnd"/>
      <w:r w:rsidR="002A48DE" w:rsidRPr="003201EB">
        <w:rPr>
          <w:rFonts w:ascii="Garamond" w:eastAsia="Times New Roman" w:hAnsi="Garamond"/>
          <w:b w:val="0"/>
          <w:sz w:val="22"/>
          <w:szCs w:val="22"/>
        </w:rPr>
        <w:t xml:space="preserve"> e coinvolt</w:t>
      </w:r>
      <w:r>
        <w:rPr>
          <w:rFonts w:ascii="Garamond" w:eastAsia="Times New Roman" w:hAnsi="Garamond"/>
          <w:b w:val="0"/>
          <w:sz w:val="22"/>
          <w:szCs w:val="22"/>
        </w:rPr>
        <w:t xml:space="preserve">i da </w:t>
      </w:r>
      <w:r w:rsidRPr="003201EB">
        <w:rPr>
          <w:rFonts w:ascii="Garamond" w:eastAsia="Times New Roman" w:hAnsi="Garamond"/>
          <w:b w:val="0"/>
          <w:i/>
          <w:sz w:val="22"/>
          <w:szCs w:val="22"/>
        </w:rPr>
        <w:t xml:space="preserve">Paolo </w:t>
      </w:r>
      <w:proofErr w:type="spellStart"/>
      <w:r w:rsidRPr="003201EB">
        <w:rPr>
          <w:rFonts w:ascii="Garamond" w:eastAsia="Times New Roman" w:hAnsi="Garamond"/>
          <w:b w:val="0"/>
          <w:i/>
          <w:sz w:val="22"/>
          <w:szCs w:val="22"/>
        </w:rPr>
        <w:t>Salsotto</w:t>
      </w:r>
      <w:proofErr w:type="spellEnd"/>
      <w:r w:rsidRPr="003201EB">
        <w:rPr>
          <w:rFonts w:ascii="Garamond" w:eastAsia="Times New Roman" w:hAnsi="Garamond"/>
          <w:b w:val="0"/>
          <w:sz w:val="22"/>
          <w:szCs w:val="22"/>
        </w:rPr>
        <w:t xml:space="preserve">, presidente </w:t>
      </w:r>
      <w:r>
        <w:rPr>
          <w:rFonts w:ascii="Garamond" w:eastAsia="Times New Roman" w:hAnsi="Garamond"/>
          <w:b w:val="0"/>
          <w:sz w:val="22"/>
          <w:szCs w:val="22"/>
        </w:rPr>
        <w:t xml:space="preserve">del </w:t>
      </w:r>
      <w:r w:rsidRPr="003201EB">
        <w:rPr>
          <w:rFonts w:ascii="Garamond" w:eastAsia="Times New Roman" w:hAnsi="Garamond"/>
          <w:b w:val="0"/>
          <w:sz w:val="22"/>
          <w:szCs w:val="22"/>
        </w:rPr>
        <w:t>Parco Alpi Marittime</w:t>
      </w:r>
      <w:r>
        <w:rPr>
          <w:rFonts w:ascii="Garamond" w:eastAsia="Times New Roman" w:hAnsi="Garamond"/>
          <w:b w:val="0"/>
          <w:sz w:val="22"/>
          <w:szCs w:val="22"/>
        </w:rPr>
        <w:t>, in attività ecologiche e di tutela del territorio.</w:t>
      </w:r>
    </w:p>
    <w:p w:rsidR="003201EB" w:rsidRDefault="002A48DE" w:rsidP="002A48DE">
      <w:pPr>
        <w:pStyle w:val="Titolo2"/>
        <w:spacing w:before="0" w:beforeAutospacing="0" w:after="0" w:afterAutospacing="0"/>
        <w:contextualSpacing/>
        <w:jc w:val="both"/>
        <w:rPr>
          <w:rFonts w:ascii="Garamond" w:eastAsia="Times New Roman" w:hAnsi="Garamond"/>
          <w:b w:val="0"/>
          <w:sz w:val="22"/>
          <w:szCs w:val="22"/>
        </w:rPr>
      </w:pPr>
      <w:r w:rsidRPr="003201EB">
        <w:rPr>
          <w:rFonts w:ascii="Garamond" w:eastAsia="Times New Roman" w:hAnsi="Garamond"/>
          <w:b w:val="0"/>
          <w:i/>
          <w:sz w:val="22"/>
          <w:szCs w:val="22"/>
        </w:rPr>
        <w:t xml:space="preserve">Davide </w:t>
      </w:r>
      <w:proofErr w:type="spellStart"/>
      <w:r w:rsidRPr="003201EB">
        <w:rPr>
          <w:rFonts w:ascii="Garamond" w:eastAsia="Times New Roman" w:hAnsi="Garamond"/>
          <w:b w:val="0"/>
          <w:i/>
          <w:sz w:val="22"/>
          <w:szCs w:val="22"/>
        </w:rPr>
        <w:t>Colleoni</w:t>
      </w:r>
      <w:proofErr w:type="spellEnd"/>
      <w:r w:rsidRPr="003201EB">
        <w:rPr>
          <w:rFonts w:ascii="Garamond" w:eastAsia="Times New Roman" w:hAnsi="Garamond"/>
          <w:b w:val="0"/>
          <w:sz w:val="22"/>
          <w:szCs w:val="22"/>
        </w:rPr>
        <w:t>, coordinatore dell'impresa agricola sociale biologica "Maramao" di Canelli (AT)</w:t>
      </w:r>
      <w:r w:rsidR="003C2A5C">
        <w:rPr>
          <w:rFonts w:ascii="Garamond" w:eastAsia="Times New Roman" w:hAnsi="Garamond"/>
          <w:b w:val="0"/>
          <w:sz w:val="22"/>
          <w:szCs w:val="22"/>
        </w:rPr>
        <w:t>, porta</w:t>
      </w:r>
      <w:r w:rsidR="00B91737">
        <w:rPr>
          <w:rFonts w:ascii="Garamond" w:eastAsia="Times New Roman" w:hAnsi="Garamond"/>
          <w:b w:val="0"/>
          <w:sz w:val="22"/>
          <w:szCs w:val="22"/>
        </w:rPr>
        <w:t xml:space="preserve"> l</w:t>
      </w:r>
      <w:r w:rsidR="003201EB">
        <w:rPr>
          <w:rFonts w:ascii="Garamond" w:eastAsia="Times New Roman" w:hAnsi="Garamond"/>
          <w:b w:val="0"/>
          <w:sz w:val="22"/>
          <w:szCs w:val="22"/>
        </w:rPr>
        <w:t>a sua esperienza</w:t>
      </w:r>
      <w:r w:rsidRPr="003201EB">
        <w:rPr>
          <w:rFonts w:ascii="Garamond" w:eastAsia="Times New Roman" w:hAnsi="Garamond"/>
          <w:b w:val="0"/>
          <w:sz w:val="22"/>
          <w:szCs w:val="22"/>
        </w:rPr>
        <w:t xml:space="preserve"> </w:t>
      </w:r>
      <w:r w:rsidR="003201EB">
        <w:rPr>
          <w:rFonts w:ascii="Garamond" w:eastAsia="Times New Roman" w:hAnsi="Garamond"/>
          <w:b w:val="0"/>
          <w:sz w:val="22"/>
          <w:szCs w:val="22"/>
        </w:rPr>
        <w:t xml:space="preserve">volta a </w:t>
      </w:r>
      <w:r w:rsidRPr="003201EB">
        <w:rPr>
          <w:rFonts w:ascii="Garamond" w:eastAsia="Times New Roman" w:hAnsi="Garamond"/>
          <w:b w:val="0"/>
          <w:sz w:val="22"/>
          <w:szCs w:val="22"/>
        </w:rPr>
        <w:t>impiega</w:t>
      </w:r>
      <w:r w:rsidR="003201EB">
        <w:rPr>
          <w:rFonts w:ascii="Garamond" w:eastAsia="Times New Roman" w:hAnsi="Garamond"/>
          <w:b w:val="0"/>
          <w:sz w:val="22"/>
          <w:szCs w:val="22"/>
        </w:rPr>
        <w:t>re</w:t>
      </w:r>
      <w:r w:rsidRPr="003201EB">
        <w:rPr>
          <w:rFonts w:ascii="Garamond" w:eastAsia="Times New Roman" w:hAnsi="Garamond"/>
          <w:b w:val="0"/>
          <w:sz w:val="22"/>
          <w:szCs w:val="22"/>
        </w:rPr>
        <w:t xml:space="preserve"> e forma</w:t>
      </w:r>
      <w:r w:rsidR="003201EB">
        <w:rPr>
          <w:rFonts w:ascii="Garamond" w:eastAsia="Times New Roman" w:hAnsi="Garamond"/>
          <w:b w:val="0"/>
          <w:sz w:val="22"/>
          <w:szCs w:val="22"/>
        </w:rPr>
        <w:t>re</w:t>
      </w:r>
      <w:r w:rsidRPr="003201EB">
        <w:rPr>
          <w:rFonts w:ascii="Garamond" w:eastAsia="Times New Roman" w:hAnsi="Garamond"/>
          <w:b w:val="0"/>
          <w:sz w:val="22"/>
          <w:szCs w:val="22"/>
        </w:rPr>
        <w:t xml:space="preserve"> nuovi agricoltori tra i migranti e richiedenti asilo</w:t>
      </w:r>
      <w:r w:rsidR="003201EB">
        <w:rPr>
          <w:rFonts w:ascii="Garamond" w:eastAsia="Times New Roman" w:hAnsi="Garamond"/>
          <w:b w:val="0"/>
          <w:sz w:val="22"/>
          <w:szCs w:val="22"/>
        </w:rPr>
        <w:t xml:space="preserve">. Infine, da Firenze la storia esemplare e piena di speranza di </w:t>
      </w:r>
      <w:proofErr w:type="spellStart"/>
      <w:r w:rsidRPr="003201EB">
        <w:rPr>
          <w:rFonts w:ascii="Garamond" w:eastAsia="Times New Roman" w:hAnsi="Garamond"/>
          <w:b w:val="0"/>
          <w:i/>
          <w:sz w:val="22"/>
          <w:szCs w:val="22"/>
        </w:rPr>
        <w:t>Hicham</w:t>
      </w:r>
      <w:proofErr w:type="spellEnd"/>
      <w:r w:rsidRPr="003201EB">
        <w:rPr>
          <w:rFonts w:ascii="Garamond" w:eastAsia="Times New Roman" w:hAnsi="Garamond"/>
          <w:b w:val="0"/>
          <w:i/>
          <w:sz w:val="22"/>
          <w:szCs w:val="22"/>
        </w:rPr>
        <w:t xml:space="preserve"> Ben '</w:t>
      </w:r>
      <w:proofErr w:type="spellStart"/>
      <w:r w:rsidRPr="003201EB">
        <w:rPr>
          <w:rFonts w:ascii="Garamond" w:eastAsia="Times New Roman" w:hAnsi="Garamond"/>
          <w:b w:val="0"/>
          <w:i/>
          <w:sz w:val="22"/>
          <w:szCs w:val="22"/>
        </w:rPr>
        <w:t>Mbarek</w:t>
      </w:r>
      <w:proofErr w:type="spellEnd"/>
      <w:r w:rsidRPr="003201EB">
        <w:rPr>
          <w:rFonts w:ascii="Garamond" w:eastAsia="Times New Roman" w:hAnsi="Garamond"/>
          <w:b w:val="0"/>
          <w:sz w:val="22"/>
          <w:szCs w:val="22"/>
        </w:rPr>
        <w:t xml:space="preserve">, imprenditore di origine marocchina e titolare del marchio di abbigliamento e pelletteria </w:t>
      </w:r>
      <w:proofErr w:type="spellStart"/>
      <w:r w:rsidRPr="003201EB">
        <w:rPr>
          <w:rFonts w:ascii="Garamond" w:eastAsia="Times New Roman" w:hAnsi="Garamond"/>
          <w:b w:val="0"/>
          <w:sz w:val="22"/>
          <w:szCs w:val="22"/>
        </w:rPr>
        <w:t>Benheart</w:t>
      </w:r>
      <w:proofErr w:type="spellEnd"/>
      <w:r w:rsidRPr="003201EB">
        <w:rPr>
          <w:rFonts w:ascii="Garamond" w:eastAsia="Times New Roman" w:hAnsi="Garamond"/>
          <w:b w:val="0"/>
          <w:sz w:val="22"/>
          <w:szCs w:val="22"/>
        </w:rPr>
        <w:t xml:space="preserve">, </w:t>
      </w:r>
      <w:r w:rsidR="003201EB">
        <w:rPr>
          <w:rFonts w:ascii="Garamond" w:eastAsia="Times New Roman" w:hAnsi="Garamond"/>
          <w:b w:val="0"/>
          <w:sz w:val="22"/>
          <w:szCs w:val="22"/>
        </w:rPr>
        <w:t>che da migrante giunto in Italia con mezzi di fortuna, ha trasformato la sua vita diventando stilista di successo e dando lavoro a dipendenti italiani.</w:t>
      </w:r>
    </w:p>
    <w:p w:rsidR="003201EB" w:rsidRDefault="003201EB" w:rsidP="002A48DE">
      <w:pPr>
        <w:pStyle w:val="Titolo2"/>
        <w:spacing w:before="0" w:beforeAutospacing="0" w:after="0" w:afterAutospacing="0"/>
        <w:contextualSpacing/>
        <w:jc w:val="both"/>
        <w:rPr>
          <w:rFonts w:ascii="Garamond" w:eastAsia="Times New Roman" w:hAnsi="Garamond"/>
          <w:b w:val="0"/>
          <w:sz w:val="22"/>
          <w:szCs w:val="22"/>
        </w:rPr>
      </w:pPr>
    </w:p>
    <w:p w:rsidR="002A48DE" w:rsidRPr="00143549" w:rsidRDefault="003201EB" w:rsidP="00143549">
      <w:pPr>
        <w:pStyle w:val="Titolo2"/>
        <w:spacing w:before="0" w:beforeAutospacing="0" w:after="0" w:afterAutospacing="0"/>
        <w:contextualSpacing/>
        <w:jc w:val="both"/>
        <w:rPr>
          <w:rFonts w:ascii="Garamond" w:eastAsia="Times New Roman" w:hAnsi="Garamond"/>
          <w:b w:val="0"/>
          <w:i/>
          <w:sz w:val="22"/>
          <w:szCs w:val="22"/>
        </w:rPr>
      </w:pPr>
      <w:r>
        <w:rPr>
          <w:rFonts w:ascii="Garamond" w:eastAsia="Times New Roman" w:hAnsi="Garamond"/>
          <w:b w:val="0"/>
          <w:sz w:val="22"/>
          <w:szCs w:val="22"/>
        </w:rPr>
        <w:t xml:space="preserve">Nel pomeriggio, alle </w:t>
      </w:r>
      <w:r w:rsidRPr="003201EB">
        <w:rPr>
          <w:rFonts w:ascii="Garamond" w:hAnsi="Garamond"/>
          <w:b w:val="0"/>
          <w:sz w:val="22"/>
          <w:szCs w:val="22"/>
        </w:rPr>
        <w:t xml:space="preserve">14.30  in </w:t>
      </w:r>
      <w:r w:rsidR="002A48DE" w:rsidRPr="003201EB">
        <w:rPr>
          <w:rFonts w:ascii="Garamond" w:hAnsi="Garamond"/>
          <w:b w:val="0"/>
          <w:sz w:val="22"/>
          <w:szCs w:val="22"/>
        </w:rPr>
        <w:t xml:space="preserve">Aula Magna </w:t>
      </w:r>
      <w:r w:rsidR="003C2A5C">
        <w:rPr>
          <w:rFonts w:ascii="Garamond" w:hAnsi="Garamond"/>
          <w:b w:val="0"/>
          <w:sz w:val="22"/>
          <w:szCs w:val="22"/>
        </w:rPr>
        <w:t>si affronta</w:t>
      </w:r>
      <w:r w:rsidR="00143549">
        <w:rPr>
          <w:rFonts w:ascii="Garamond" w:hAnsi="Garamond"/>
          <w:b w:val="0"/>
          <w:sz w:val="22"/>
          <w:szCs w:val="22"/>
        </w:rPr>
        <w:t xml:space="preserve"> il tema </w:t>
      </w:r>
      <w:r w:rsidR="00143549" w:rsidRPr="00805166">
        <w:rPr>
          <w:rFonts w:ascii="Garamond" w:hAnsi="Garamond"/>
          <w:i/>
          <w:sz w:val="22"/>
          <w:szCs w:val="22"/>
        </w:rPr>
        <w:t>"</w:t>
      </w:r>
      <w:proofErr w:type="spellStart"/>
      <w:r w:rsidR="00143549" w:rsidRPr="00805166">
        <w:rPr>
          <w:rFonts w:ascii="Garamond" w:hAnsi="Garamond"/>
          <w:i/>
          <w:sz w:val="22"/>
          <w:szCs w:val="22"/>
        </w:rPr>
        <w:t>A</w:t>
      </w:r>
      <w:r w:rsidR="002A48DE" w:rsidRPr="00805166">
        <w:rPr>
          <w:rFonts w:ascii="Garamond" w:hAnsi="Garamond" w:cs="Arial"/>
          <w:i/>
          <w:color w:val="222222"/>
          <w:sz w:val="22"/>
          <w:szCs w:val="22"/>
          <w:shd w:val="clear" w:color="auto" w:fill="FFFFFF"/>
        </w:rPr>
        <w:t>ntiziganismo</w:t>
      </w:r>
      <w:proofErr w:type="spellEnd"/>
      <w:r w:rsidR="002A48DE" w:rsidRPr="00805166">
        <w:rPr>
          <w:rFonts w:ascii="Garamond" w:hAnsi="Garamond" w:cs="Arial"/>
          <w:i/>
          <w:color w:val="222222"/>
          <w:sz w:val="22"/>
          <w:szCs w:val="22"/>
          <w:shd w:val="clear" w:color="auto" w:fill="FFFFFF"/>
        </w:rPr>
        <w:t xml:space="preserve"> e migrazioni Rom. Risultati della ricerca europea MIGROM</w:t>
      </w:r>
      <w:r w:rsidR="00143549" w:rsidRPr="00805166">
        <w:rPr>
          <w:rFonts w:ascii="Garamond" w:hAnsi="Garamond" w:cs="Arial"/>
          <w:i/>
          <w:color w:val="222222"/>
          <w:sz w:val="22"/>
          <w:szCs w:val="22"/>
          <w:shd w:val="clear" w:color="auto" w:fill="FFFFFF"/>
        </w:rPr>
        <w:t>"</w:t>
      </w:r>
      <w:r w:rsidR="00143549" w:rsidRPr="00143549">
        <w:rPr>
          <w:rFonts w:ascii="Garamond" w:hAnsi="Garamond" w:cs="Arial"/>
          <w:b w:val="0"/>
          <w:i/>
          <w:color w:val="222222"/>
          <w:sz w:val="22"/>
          <w:szCs w:val="22"/>
          <w:shd w:val="clear" w:color="auto" w:fill="FFFFFF"/>
        </w:rPr>
        <w:t>.</w:t>
      </w:r>
    </w:p>
    <w:p w:rsidR="002A48DE" w:rsidRPr="002A48DE" w:rsidRDefault="002A48DE" w:rsidP="002A48DE">
      <w:pPr>
        <w:jc w:val="both"/>
        <w:rPr>
          <w:rFonts w:ascii="Garamond" w:hAnsi="Garamond"/>
          <w:color w:val="000000" w:themeColor="text1"/>
          <w:sz w:val="22"/>
          <w:szCs w:val="22"/>
        </w:rPr>
      </w:pPr>
      <w:r>
        <w:rPr>
          <w:rFonts w:ascii="Garamond" w:hAnsi="Garamond"/>
          <w:i/>
          <w:color w:val="000000" w:themeColor="text1"/>
          <w:sz w:val="22"/>
          <w:szCs w:val="22"/>
        </w:rPr>
        <w:t xml:space="preserve">Andrea </w:t>
      </w:r>
      <w:proofErr w:type="spellStart"/>
      <w:r>
        <w:rPr>
          <w:rFonts w:ascii="Garamond" w:hAnsi="Garamond"/>
          <w:i/>
          <w:color w:val="000000" w:themeColor="text1"/>
          <w:sz w:val="22"/>
          <w:szCs w:val="22"/>
        </w:rPr>
        <w:t>Pieroni</w:t>
      </w:r>
      <w:proofErr w:type="spellEnd"/>
      <w:r>
        <w:rPr>
          <w:rFonts w:ascii="Garamond" w:hAnsi="Garamond"/>
          <w:color w:val="000000" w:themeColor="text1"/>
          <w:sz w:val="22"/>
          <w:szCs w:val="22"/>
        </w:rPr>
        <w:t xml:space="preserve">, professore di </w:t>
      </w:r>
      <w:r>
        <w:rPr>
          <w:rFonts w:ascii="Garamond" w:hAnsi="Garamond"/>
          <w:color w:val="333333"/>
          <w:sz w:val="22"/>
          <w:szCs w:val="22"/>
          <w:shd w:val="clear" w:color="auto" w:fill="FFFFFF"/>
        </w:rPr>
        <w:t>Scienze della Biodiversità Alimentare e</w:t>
      </w:r>
      <w:r>
        <w:rPr>
          <w:rFonts w:ascii="Garamond" w:hAnsi="Garamond"/>
          <w:color w:val="000000" w:themeColor="text1"/>
          <w:sz w:val="22"/>
          <w:szCs w:val="22"/>
          <w:shd w:val="clear" w:color="auto" w:fill="FFFFFF"/>
        </w:rPr>
        <w:t xml:space="preserve"> </w:t>
      </w:r>
      <w:proofErr w:type="spellStart"/>
      <w:r>
        <w:rPr>
          <w:rFonts w:ascii="Garamond" w:hAnsi="Garamond"/>
          <w:color w:val="000000" w:themeColor="text1"/>
          <w:sz w:val="22"/>
          <w:szCs w:val="22"/>
          <w:shd w:val="clear" w:color="auto" w:fill="FFFFFF"/>
        </w:rPr>
        <w:t>Etnobotanica</w:t>
      </w:r>
      <w:proofErr w:type="spellEnd"/>
      <w:r>
        <w:rPr>
          <w:rFonts w:ascii="Garamond" w:hAnsi="Garamond"/>
          <w:color w:val="000000" w:themeColor="text1"/>
          <w:sz w:val="22"/>
          <w:szCs w:val="22"/>
        </w:rPr>
        <w:t xml:space="preserve"> dell'Università di Scienze Gastronomiche</w:t>
      </w:r>
      <w:r w:rsidR="00E82756">
        <w:rPr>
          <w:rFonts w:ascii="Garamond" w:hAnsi="Garamond"/>
          <w:color w:val="000000" w:themeColor="text1"/>
          <w:sz w:val="22"/>
          <w:szCs w:val="22"/>
        </w:rPr>
        <w:t xml:space="preserve"> introduce</w:t>
      </w:r>
      <w:r w:rsidR="00143549">
        <w:rPr>
          <w:rFonts w:ascii="Garamond" w:hAnsi="Garamond"/>
          <w:color w:val="000000" w:themeColor="text1"/>
          <w:sz w:val="22"/>
          <w:szCs w:val="22"/>
        </w:rPr>
        <w:t xml:space="preserve"> gli interventi di </w:t>
      </w:r>
      <w:proofErr w:type="spellStart"/>
      <w:r>
        <w:rPr>
          <w:rFonts w:ascii="Garamond" w:hAnsi="Garamond" w:cs="Arial"/>
          <w:i/>
          <w:color w:val="000000" w:themeColor="text1"/>
          <w:sz w:val="22"/>
          <w:szCs w:val="22"/>
          <w:shd w:val="clear" w:color="auto" w:fill="FFFFFF"/>
        </w:rPr>
        <w:t>Suzana</w:t>
      </w:r>
      <w:proofErr w:type="spellEnd"/>
      <w:r>
        <w:rPr>
          <w:rFonts w:ascii="Garamond" w:hAnsi="Garamond" w:cs="Arial"/>
          <w:i/>
          <w:color w:val="000000" w:themeColor="text1"/>
          <w:sz w:val="22"/>
          <w:szCs w:val="22"/>
          <w:shd w:val="clear" w:color="auto" w:fill="FFFFFF"/>
        </w:rPr>
        <w:t xml:space="preserve"> </w:t>
      </w:r>
      <w:proofErr w:type="spellStart"/>
      <w:r>
        <w:rPr>
          <w:rFonts w:ascii="Garamond" w:hAnsi="Garamond" w:cs="Arial"/>
          <w:i/>
          <w:color w:val="000000" w:themeColor="text1"/>
          <w:sz w:val="22"/>
          <w:szCs w:val="22"/>
          <w:shd w:val="clear" w:color="auto" w:fill="FFFFFF"/>
        </w:rPr>
        <w:t>Jovanovic</w:t>
      </w:r>
      <w:proofErr w:type="spellEnd"/>
      <w:r>
        <w:rPr>
          <w:rFonts w:ascii="Garamond" w:hAnsi="Garamond" w:cs="Arial"/>
          <w:color w:val="000000" w:themeColor="text1"/>
          <w:sz w:val="22"/>
          <w:szCs w:val="22"/>
          <w:shd w:val="clear" w:color="auto" w:fill="FFFFFF"/>
        </w:rPr>
        <w:t>, ricercatrice MIGROM, Università di Verona</w:t>
      </w:r>
      <w:r w:rsidR="00143549">
        <w:rPr>
          <w:rFonts w:ascii="Garamond" w:hAnsi="Garamond"/>
          <w:color w:val="000000" w:themeColor="text1"/>
          <w:sz w:val="22"/>
          <w:szCs w:val="22"/>
        </w:rPr>
        <w:t xml:space="preserve">, </w:t>
      </w:r>
      <w:r>
        <w:rPr>
          <w:rFonts w:ascii="Garamond" w:hAnsi="Garamond" w:cs="Arial"/>
          <w:i/>
          <w:color w:val="000000" w:themeColor="text1"/>
          <w:sz w:val="22"/>
          <w:szCs w:val="22"/>
          <w:shd w:val="clear" w:color="auto" w:fill="FFFFFF"/>
        </w:rPr>
        <w:t xml:space="preserve">Eva </w:t>
      </w:r>
      <w:proofErr w:type="spellStart"/>
      <w:r>
        <w:rPr>
          <w:rFonts w:ascii="Garamond" w:hAnsi="Garamond" w:cs="Arial"/>
          <w:i/>
          <w:color w:val="000000" w:themeColor="text1"/>
          <w:sz w:val="22"/>
          <w:szCs w:val="22"/>
          <w:shd w:val="clear" w:color="auto" w:fill="FFFFFF"/>
        </w:rPr>
        <w:t>Rizzin</w:t>
      </w:r>
      <w:proofErr w:type="spellEnd"/>
      <w:r>
        <w:rPr>
          <w:rFonts w:ascii="Garamond" w:hAnsi="Garamond" w:cs="Arial"/>
          <w:color w:val="000000" w:themeColor="text1"/>
          <w:sz w:val="22"/>
          <w:szCs w:val="22"/>
          <w:shd w:val="clear" w:color="auto" w:fill="FFFFFF"/>
        </w:rPr>
        <w:t>, ricercatrice MIGROM, Università di Verona</w:t>
      </w:r>
      <w:r w:rsidR="00143549">
        <w:rPr>
          <w:rFonts w:ascii="Garamond" w:hAnsi="Garamond"/>
          <w:color w:val="000000" w:themeColor="text1"/>
          <w:sz w:val="22"/>
          <w:szCs w:val="22"/>
        </w:rPr>
        <w:t xml:space="preserve">, </w:t>
      </w:r>
      <w:r>
        <w:rPr>
          <w:rFonts w:ascii="Garamond" w:hAnsi="Garamond" w:cs="Arial"/>
          <w:i/>
          <w:color w:val="000000" w:themeColor="text1"/>
          <w:sz w:val="22"/>
          <w:szCs w:val="22"/>
          <w:shd w:val="clear" w:color="auto" w:fill="FFFFFF"/>
        </w:rPr>
        <w:t xml:space="preserve">Stefania </w:t>
      </w:r>
      <w:proofErr w:type="spellStart"/>
      <w:r>
        <w:rPr>
          <w:rFonts w:ascii="Garamond" w:hAnsi="Garamond" w:cs="Arial"/>
          <w:i/>
          <w:color w:val="000000" w:themeColor="text1"/>
          <w:sz w:val="22"/>
          <w:szCs w:val="22"/>
          <w:shd w:val="clear" w:color="auto" w:fill="FFFFFF"/>
        </w:rPr>
        <w:t>Pontrandolfo</w:t>
      </w:r>
      <w:proofErr w:type="spellEnd"/>
      <w:r>
        <w:rPr>
          <w:rFonts w:ascii="Garamond" w:hAnsi="Garamond" w:cs="Arial"/>
          <w:color w:val="000000" w:themeColor="text1"/>
          <w:sz w:val="22"/>
          <w:szCs w:val="22"/>
          <w:shd w:val="clear" w:color="auto" w:fill="FFFFFF"/>
        </w:rPr>
        <w:t>, ricercatrice di Antropologia, Università di Verona</w:t>
      </w:r>
      <w:r w:rsidR="00143549">
        <w:rPr>
          <w:rFonts w:ascii="Garamond" w:hAnsi="Garamond"/>
          <w:color w:val="000000" w:themeColor="text1"/>
          <w:sz w:val="22"/>
          <w:szCs w:val="22"/>
        </w:rPr>
        <w:t xml:space="preserve">, </w:t>
      </w:r>
      <w:r>
        <w:rPr>
          <w:rFonts w:ascii="Garamond" w:hAnsi="Garamond" w:cs="Arial"/>
          <w:i/>
          <w:color w:val="000000" w:themeColor="text1"/>
          <w:sz w:val="22"/>
          <w:szCs w:val="22"/>
          <w:shd w:val="clear" w:color="auto" w:fill="FFFFFF"/>
        </w:rPr>
        <w:t xml:space="preserve">Leonardo </w:t>
      </w:r>
      <w:proofErr w:type="spellStart"/>
      <w:r>
        <w:rPr>
          <w:rFonts w:ascii="Garamond" w:hAnsi="Garamond" w:cs="Arial"/>
          <w:i/>
          <w:color w:val="000000" w:themeColor="text1"/>
          <w:sz w:val="22"/>
          <w:szCs w:val="22"/>
          <w:shd w:val="clear" w:color="auto" w:fill="FFFFFF"/>
        </w:rPr>
        <w:t>Piasere</w:t>
      </w:r>
      <w:proofErr w:type="spellEnd"/>
      <w:r>
        <w:rPr>
          <w:rFonts w:ascii="Garamond" w:hAnsi="Garamond" w:cs="Arial"/>
          <w:color w:val="000000" w:themeColor="text1"/>
          <w:sz w:val="22"/>
          <w:szCs w:val="22"/>
          <w:shd w:val="clear" w:color="auto" w:fill="FFFFFF"/>
        </w:rPr>
        <w:t>, professore di Antropologia, Università di Verona</w:t>
      </w:r>
      <w:r w:rsidR="00143549">
        <w:rPr>
          <w:rFonts w:ascii="Garamond" w:hAnsi="Garamond"/>
          <w:color w:val="000000" w:themeColor="text1"/>
          <w:sz w:val="22"/>
          <w:szCs w:val="22"/>
        </w:rPr>
        <w:t>.</w:t>
      </w:r>
    </w:p>
    <w:p w:rsidR="002A48DE" w:rsidRPr="002A48DE" w:rsidRDefault="00143549" w:rsidP="002A48DE">
      <w:pPr>
        <w:jc w:val="both"/>
        <w:rPr>
          <w:rFonts w:ascii="Garamond" w:hAnsi="Garamond"/>
          <w:color w:val="000000" w:themeColor="text1"/>
          <w:sz w:val="22"/>
          <w:szCs w:val="22"/>
        </w:rPr>
      </w:pPr>
      <w:r>
        <w:rPr>
          <w:rFonts w:ascii="Garamond" w:hAnsi="Garamond"/>
          <w:color w:val="000000" w:themeColor="text1"/>
          <w:sz w:val="22"/>
          <w:szCs w:val="22"/>
        </w:rPr>
        <w:t>Nella conferenza</w:t>
      </w:r>
      <w:r w:rsidR="003C2A5C">
        <w:rPr>
          <w:rFonts w:ascii="Garamond" w:hAnsi="Garamond"/>
          <w:color w:val="000000" w:themeColor="text1"/>
          <w:sz w:val="22"/>
          <w:szCs w:val="22"/>
        </w:rPr>
        <w:t xml:space="preserve"> vengono</w:t>
      </w:r>
      <w:r w:rsidR="002A48DE" w:rsidRPr="002A48DE">
        <w:rPr>
          <w:rFonts w:ascii="Garamond" w:hAnsi="Garamond"/>
          <w:color w:val="000000" w:themeColor="text1"/>
          <w:sz w:val="22"/>
          <w:szCs w:val="22"/>
        </w:rPr>
        <w:t xml:space="preserve"> presentati alcuni risultati della ricerca "The </w:t>
      </w:r>
      <w:proofErr w:type="spellStart"/>
      <w:r w:rsidR="002A48DE" w:rsidRPr="002A48DE">
        <w:rPr>
          <w:rFonts w:ascii="Garamond" w:hAnsi="Garamond"/>
          <w:color w:val="000000" w:themeColor="text1"/>
          <w:sz w:val="22"/>
          <w:szCs w:val="22"/>
        </w:rPr>
        <w:t>immigration</w:t>
      </w:r>
      <w:proofErr w:type="spellEnd"/>
      <w:r w:rsidR="002A48DE" w:rsidRPr="002A48DE">
        <w:rPr>
          <w:rFonts w:ascii="Garamond" w:hAnsi="Garamond"/>
          <w:color w:val="000000" w:themeColor="text1"/>
          <w:sz w:val="22"/>
          <w:szCs w:val="22"/>
        </w:rPr>
        <w:t xml:space="preserve"> </w:t>
      </w:r>
      <w:proofErr w:type="spellStart"/>
      <w:r w:rsidR="002A48DE" w:rsidRPr="002A48DE">
        <w:rPr>
          <w:rFonts w:ascii="Garamond" w:hAnsi="Garamond"/>
          <w:color w:val="000000" w:themeColor="text1"/>
          <w:sz w:val="22"/>
          <w:szCs w:val="22"/>
        </w:rPr>
        <w:t>of</w:t>
      </w:r>
      <w:proofErr w:type="spellEnd"/>
      <w:r w:rsidR="002A48DE" w:rsidRPr="002A48DE">
        <w:rPr>
          <w:rFonts w:ascii="Garamond" w:hAnsi="Garamond"/>
          <w:color w:val="000000" w:themeColor="text1"/>
          <w:sz w:val="22"/>
          <w:szCs w:val="22"/>
        </w:rPr>
        <w:t xml:space="preserve"> </w:t>
      </w:r>
      <w:proofErr w:type="spellStart"/>
      <w:r w:rsidR="002A48DE" w:rsidRPr="002A48DE">
        <w:rPr>
          <w:rFonts w:ascii="Garamond" w:hAnsi="Garamond"/>
          <w:color w:val="000000" w:themeColor="text1"/>
          <w:sz w:val="22"/>
          <w:szCs w:val="22"/>
        </w:rPr>
        <w:t>Romanian</w:t>
      </w:r>
      <w:proofErr w:type="spellEnd"/>
      <w:r w:rsidR="002A48DE" w:rsidRPr="002A48DE">
        <w:rPr>
          <w:rFonts w:ascii="Garamond" w:hAnsi="Garamond"/>
          <w:color w:val="000000" w:themeColor="text1"/>
          <w:sz w:val="22"/>
          <w:szCs w:val="22"/>
        </w:rPr>
        <w:t xml:space="preserve"> Roma </w:t>
      </w:r>
      <w:proofErr w:type="spellStart"/>
      <w:r w:rsidR="002A48DE" w:rsidRPr="002A48DE">
        <w:rPr>
          <w:rFonts w:ascii="Garamond" w:hAnsi="Garamond"/>
          <w:color w:val="000000" w:themeColor="text1"/>
          <w:sz w:val="22"/>
          <w:szCs w:val="22"/>
        </w:rPr>
        <w:t>to</w:t>
      </w:r>
      <w:proofErr w:type="spellEnd"/>
      <w:r w:rsidR="002A48DE" w:rsidRPr="002A48DE">
        <w:rPr>
          <w:rFonts w:ascii="Garamond" w:hAnsi="Garamond"/>
          <w:color w:val="000000" w:themeColor="text1"/>
          <w:sz w:val="22"/>
          <w:szCs w:val="22"/>
        </w:rPr>
        <w:t xml:space="preserve"> Western </w:t>
      </w:r>
      <w:proofErr w:type="spellStart"/>
      <w:r w:rsidR="002A48DE" w:rsidRPr="002A48DE">
        <w:rPr>
          <w:rFonts w:ascii="Garamond" w:hAnsi="Garamond"/>
          <w:color w:val="000000" w:themeColor="text1"/>
          <w:sz w:val="22"/>
          <w:szCs w:val="22"/>
        </w:rPr>
        <w:t>Europe</w:t>
      </w:r>
      <w:proofErr w:type="spellEnd"/>
      <w:r w:rsidR="002A48DE" w:rsidRPr="002A48DE">
        <w:rPr>
          <w:rFonts w:ascii="Garamond" w:hAnsi="Garamond"/>
          <w:color w:val="000000" w:themeColor="text1"/>
          <w:sz w:val="22"/>
          <w:szCs w:val="22"/>
        </w:rPr>
        <w:t xml:space="preserve">: </w:t>
      </w:r>
      <w:proofErr w:type="spellStart"/>
      <w:r w:rsidR="002A48DE" w:rsidRPr="002A48DE">
        <w:rPr>
          <w:rFonts w:ascii="Garamond" w:hAnsi="Garamond"/>
          <w:color w:val="000000" w:themeColor="text1"/>
          <w:sz w:val="22"/>
          <w:szCs w:val="22"/>
        </w:rPr>
        <w:t>causes</w:t>
      </w:r>
      <w:proofErr w:type="spellEnd"/>
      <w:r w:rsidR="002A48DE" w:rsidRPr="002A48DE">
        <w:rPr>
          <w:rFonts w:ascii="Garamond" w:hAnsi="Garamond"/>
          <w:color w:val="000000" w:themeColor="text1"/>
          <w:sz w:val="22"/>
          <w:szCs w:val="22"/>
        </w:rPr>
        <w:t xml:space="preserve">, </w:t>
      </w:r>
      <w:proofErr w:type="spellStart"/>
      <w:r w:rsidR="002A48DE" w:rsidRPr="002A48DE">
        <w:rPr>
          <w:rFonts w:ascii="Garamond" w:hAnsi="Garamond"/>
          <w:color w:val="000000" w:themeColor="text1"/>
          <w:sz w:val="22"/>
          <w:szCs w:val="22"/>
        </w:rPr>
        <w:t>effects</w:t>
      </w:r>
      <w:proofErr w:type="spellEnd"/>
      <w:r w:rsidR="002A48DE" w:rsidRPr="002A48DE">
        <w:rPr>
          <w:rFonts w:ascii="Garamond" w:hAnsi="Garamond"/>
          <w:color w:val="000000" w:themeColor="text1"/>
          <w:sz w:val="22"/>
          <w:szCs w:val="22"/>
        </w:rPr>
        <w:t xml:space="preserve"> and future engagement </w:t>
      </w:r>
      <w:proofErr w:type="spellStart"/>
      <w:r w:rsidR="002A48DE" w:rsidRPr="002A48DE">
        <w:rPr>
          <w:rFonts w:ascii="Garamond" w:hAnsi="Garamond"/>
          <w:color w:val="000000" w:themeColor="text1"/>
          <w:sz w:val="22"/>
          <w:szCs w:val="22"/>
        </w:rPr>
        <w:t>strategies</w:t>
      </w:r>
      <w:proofErr w:type="spellEnd"/>
      <w:r w:rsidR="002A48DE" w:rsidRPr="002A48DE">
        <w:rPr>
          <w:rFonts w:ascii="Garamond" w:hAnsi="Garamond"/>
          <w:color w:val="000000" w:themeColor="text1"/>
          <w:sz w:val="22"/>
          <w:szCs w:val="22"/>
        </w:rPr>
        <w:t xml:space="preserve"> - </w:t>
      </w:r>
      <w:proofErr w:type="spellStart"/>
      <w:r w:rsidR="002A48DE" w:rsidRPr="002A48DE">
        <w:rPr>
          <w:rFonts w:ascii="Garamond" w:hAnsi="Garamond"/>
          <w:color w:val="000000" w:themeColor="text1"/>
          <w:sz w:val="22"/>
          <w:szCs w:val="22"/>
        </w:rPr>
        <w:t>MigRom</w:t>
      </w:r>
      <w:proofErr w:type="spellEnd"/>
      <w:r w:rsidR="002A48DE" w:rsidRPr="002A48DE">
        <w:rPr>
          <w:rFonts w:ascii="Garamond" w:hAnsi="Garamond"/>
          <w:color w:val="000000" w:themeColor="text1"/>
          <w:sz w:val="22"/>
          <w:szCs w:val="22"/>
        </w:rPr>
        <w:t>", finanziata dalla Commissione Europea nell'ambito del 7° Programma Quadro, sezione "</w:t>
      </w:r>
      <w:proofErr w:type="spellStart"/>
      <w:r w:rsidR="002A48DE" w:rsidRPr="002A48DE">
        <w:rPr>
          <w:rFonts w:ascii="Garamond" w:hAnsi="Garamond"/>
          <w:color w:val="000000" w:themeColor="text1"/>
          <w:sz w:val="22"/>
          <w:szCs w:val="22"/>
        </w:rPr>
        <w:t>Dealing</w:t>
      </w:r>
      <w:proofErr w:type="spellEnd"/>
      <w:r w:rsidR="002A48DE" w:rsidRPr="002A48DE">
        <w:rPr>
          <w:rFonts w:ascii="Garamond" w:hAnsi="Garamond"/>
          <w:color w:val="000000" w:themeColor="text1"/>
          <w:sz w:val="22"/>
          <w:szCs w:val="22"/>
        </w:rPr>
        <w:t xml:space="preserve"> </w:t>
      </w:r>
      <w:proofErr w:type="spellStart"/>
      <w:r w:rsidR="002A48DE" w:rsidRPr="002A48DE">
        <w:rPr>
          <w:rFonts w:ascii="Garamond" w:hAnsi="Garamond"/>
          <w:color w:val="000000" w:themeColor="text1"/>
          <w:sz w:val="22"/>
          <w:szCs w:val="22"/>
        </w:rPr>
        <w:t>with</w:t>
      </w:r>
      <w:proofErr w:type="spellEnd"/>
      <w:r w:rsidR="002A48DE" w:rsidRPr="002A48DE">
        <w:rPr>
          <w:rFonts w:ascii="Garamond" w:hAnsi="Garamond"/>
          <w:color w:val="000000" w:themeColor="text1"/>
          <w:sz w:val="22"/>
          <w:szCs w:val="22"/>
        </w:rPr>
        <w:t xml:space="preserve"> </w:t>
      </w:r>
      <w:proofErr w:type="spellStart"/>
      <w:r w:rsidR="002A48DE" w:rsidRPr="002A48DE">
        <w:rPr>
          <w:rFonts w:ascii="Garamond" w:hAnsi="Garamond"/>
          <w:color w:val="000000" w:themeColor="text1"/>
          <w:sz w:val="22"/>
          <w:szCs w:val="22"/>
        </w:rPr>
        <w:t>diversity</w:t>
      </w:r>
      <w:proofErr w:type="spellEnd"/>
      <w:r w:rsidR="002A48DE" w:rsidRPr="002A48DE">
        <w:rPr>
          <w:rFonts w:ascii="Garamond" w:hAnsi="Garamond"/>
          <w:color w:val="000000" w:themeColor="text1"/>
          <w:sz w:val="22"/>
          <w:szCs w:val="22"/>
        </w:rPr>
        <w:t xml:space="preserve"> and </w:t>
      </w:r>
      <w:proofErr w:type="spellStart"/>
      <w:r w:rsidR="002A48DE" w:rsidRPr="002A48DE">
        <w:rPr>
          <w:rFonts w:ascii="Garamond" w:hAnsi="Garamond"/>
          <w:color w:val="000000" w:themeColor="text1"/>
          <w:sz w:val="22"/>
          <w:szCs w:val="22"/>
        </w:rPr>
        <w:t>cohesion</w:t>
      </w:r>
      <w:proofErr w:type="spellEnd"/>
      <w:r w:rsidR="002A48DE" w:rsidRPr="002A48DE">
        <w:rPr>
          <w:rFonts w:ascii="Garamond" w:hAnsi="Garamond"/>
          <w:color w:val="000000" w:themeColor="text1"/>
          <w:sz w:val="22"/>
          <w:szCs w:val="22"/>
        </w:rPr>
        <w:t xml:space="preserve">: the case </w:t>
      </w:r>
      <w:proofErr w:type="spellStart"/>
      <w:r w:rsidR="002A48DE" w:rsidRPr="002A48DE">
        <w:rPr>
          <w:rFonts w:ascii="Garamond" w:hAnsi="Garamond"/>
          <w:color w:val="000000" w:themeColor="text1"/>
          <w:sz w:val="22"/>
          <w:szCs w:val="22"/>
        </w:rPr>
        <w:t>of</w:t>
      </w:r>
      <w:proofErr w:type="spellEnd"/>
      <w:r w:rsidR="002A48DE" w:rsidRPr="002A48DE">
        <w:rPr>
          <w:rFonts w:ascii="Garamond" w:hAnsi="Garamond"/>
          <w:color w:val="000000" w:themeColor="text1"/>
          <w:sz w:val="22"/>
          <w:szCs w:val="22"/>
        </w:rPr>
        <w:t xml:space="preserve"> the Roma in the </w:t>
      </w:r>
      <w:proofErr w:type="spellStart"/>
      <w:r w:rsidR="002A48DE" w:rsidRPr="002A48DE">
        <w:rPr>
          <w:rFonts w:ascii="Garamond" w:hAnsi="Garamond"/>
          <w:color w:val="000000" w:themeColor="text1"/>
          <w:sz w:val="22"/>
          <w:szCs w:val="22"/>
        </w:rPr>
        <w:t>European</w:t>
      </w:r>
      <w:proofErr w:type="spellEnd"/>
      <w:r w:rsidR="002A48DE" w:rsidRPr="002A48DE">
        <w:rPr>
          <w:rFonts w:ascii="Garamond" w:hAnsi="Garamond"/>
          <w:color w:val="000000" w:themeColor="text1"/>
          <w:sz w:val="22"/>
          <w:szCs w:val="22"/>
        </w:rPr>
        <w:t xml:space="preserve"> </w:t>
      </w:r>
      <w:proofErr w:type="spellStart"/>
      <w:r w:rsidR="002A48DE" w:rsidRPr="002A48DE">
        <w:rPr>
          <w:rFonts w:ascii="Garamond" w:hAnsi="Garamond"/>
          <w:color w:val="000000" w:themeColor="text1"/>
          <w:sz w:val="22"/>
          <w:szCs w:val="22"/>
        </w:rPr>
        <w:t>Union</w:t>
      </w:r>
      <w:proofErr w:type="spellEnd"/>
      <w:r w:rsidR="002A48DE" w:rsidRPr="002A48DE">
        <w:rPr>
          <w:rFonts w:ascii="Garamond" w:hAnsi="Garamond"/>
          <w:color w:val="000000" w:themeColor="text1"/>
          <w:sz w:val="22"/>
          <w:szCs w:val="22"/>
        </w:rPr>
        <w:t xml:space="preserve">" (Grant Agreement 319901). L’équipe italiana ha svolto ricerche con diverse comunità di rom e di </w:t>
      </w:r>
      <w:proofErr w:type="spellStart"/>
      <w:r w:rsidR="002A48DE" w:rsidRPr="002A48DE">
        <w:rPr>
          <w:rFonts w:ascii="Garamond" w:hAnsi="Garamond"/>
          <w:color w:val="000000" w:themeColor="text1"/>
          <w:sz w:val="22"/>
          <w:szCs w:val="22"/>
        </w:rPr>
        <w:t>rudari</w:t>
      </w:r>
      <w:proofErr w:type="spellEnd"/>
      <w:r w:rsidR="002A48DE" w:rsidRPr="002A48DE">
        <w:rPr>
          <w:rFonts w:ascii="Garamond" w:hAnsi="Garamond"/>
          <w:color w:val="000000" w:themeColor="text1"/>
          <w:sz w:val="22"/>
          <w:szCs w:val="22"/>
        </w:rPr>
        <w:t xml:space="preserve"> migranti dalla Romania all’Italia, sulle politiche locali e sugli atteggiamenti degli  italiani nei confronti dei rom, e dei rom romeni in particolare .</w:t>
      </w:r>
    </w:p>
    <w:p w:rsidR="002A48DE" w:rsidRDefault="003C2A5C" w:rsidP="002A48DE">
      <w:pPr>
        <w:jc w:val="both"/>
        <w:rPr>
          <w:rFonts w:ascii="Garamond" w:hAnsi="Garamond"/>
          <w:color w:val="000000" w:themeColor="text1"/>
          <w:sz w:val="22"/>
          <w:szCs w:val="22"/>
        </w:rPr>
      </w:pPr>
      <w:r>
        <w:rPr>
          <w:rFonts w:ascii="Garamond" w:hAnsi="Garamond"/>
          <w:color w:val="000000" w:themeColor="text1"/>
          <w:sz w:val="22"/>
          <w:szCs w:val="22"/>
        </w:rPr>
        <w:t>L'intervento presenta</w:t>
      </w:r>
      <w:r w:rsidR="002A48DE" w:rsidRPr="002A48DE">
        <w:rPr>
          <w:rFonts w:ascii="Garamond" w:hAnsi="Garamond"/>
          <w:color w:val="000000" w:themeColor="text1"/>
          <w:sz w:val="22"/>
          <w:szCs w:val="22"/>
        </w:rPr>
        <w:t xml:space="preserve"> il progetto nelle sue diverse articolazioni e alcuni risultati di rilievo sull'impatto che l'</w:t>
      </w:r>
      <w:proofErr w:type="spellStart"/>
      <w:r w:rsidR="002A48DE" w:rsidRPr="002A48DE">
        <w:rPr>
          <w:rFonts w:ascii="Garamond" w:hAnsi="Garamond"/>
          <w:color w:val="000000" w:themeColor="text1"/>
          <w:sz w:val="22"/>
          <w:szCs w:val="22"/>
        </w:rPr>
        <w:t>antiziganismo</w:t>
      </w:r>
      <w:proofErr w:type="spellEnd"/>
      <w:r w:rsidR="002A48DE" w:rsidRPr="002A48DE">
        <w:rPr>
          <w:rFonts w:ascii="Garamond" w:hAnsi="Garamond"/>
          <w:color w:val="000000" w:themeColor="text1"/>
          <w:sz w:val="22"/>
          <w:szCs w:val="22"/>
        </w:rPr>
        <w:t xml:space="preserve"> della società italiana e alcune politiche locali escludenti hanno sulle migraz</w:t>
      </w:r>
      <w:r>
        <w:rPr>
          <w:rFonts w:ascii="Garamond" w:hAnsi="Garamond"/>
          <w:color w:val="000000" w:themeColor="text1"/>
          <w:sz w:val="22"/>
          <w:szCs w:val="22"/>
        </w:rPr>
        <w:t>ioni dei rom romeni. Si cerca</w:t>
      </w:r>
      <w:r w:rsidR="002A48DE" w:rsidRPr="002A48DE">
        <w:rPr>
          <w:rFonts w:ascii="Garamond" w:hAnsi="Garamond"/>
          <w:color w:val="000000" w:themeColor="text1"/>
          <w:sz w:val="22"/>
          <w:szCs w:val="22"/>
        </w:rPr>
        <w:t xml:space="preserve"> soprattutto di mettere in rilievo il punto di vista dei migranti rom incontrati durante la ricerca e di dare voce alle loro esperienze, motivazioni, aspirazioni, progetti, presentando e facendo ascoltare estratti di interviste in lingua </w:t>
      </w:r>
      <w:proofErr w:type="spellStart"/>
      <w:r w:rsidR="002A48DE" w:rsidRPr="002A48DE">
        <w:rPr>
          <w:rFonts w:ascii="Garamond" w:hAnsi="Garamond"/>
          <w:color w:val="000000" w:themeColor="text1"/>
          <w:sz w:val="22"/>
          <w:szCs w:val="22"/>
        </w:rPr>
        <w:t>romanes</w:t>
      </w:r>
      <w:proofErr w:type="spellEnd"/>
      <w:r w:rsidR="002A48DE" w:rsidRPr="002A48DE">
        <w:rPr>
          <w:rFonts w:ascii="Garamond" w:hAnsi="Garamond"/>
          <w:color w:val="000000" w:themeColor="text1"/>
          <w:sz w:val="22"/>
          <w:szCs w:val="22"/>
        </w:rPr>
        <w:t>.</w:t>
      </w:r>
    </w:p>
    <w:p w:rsidR="002A48DE" w:rsidRDefault="002A48DE" w:rsidP="002A48DE">
      <w:pPr>
        <w:jc w:val="both"/>
        <w:rPr>
          <w:rFonts w:ascii="Garamond" w:hAnsi="Garamond"/>
          <w:sz w:val="22"/>
          <w:szCs w:val="22"/>
        </w:rPr>
      </w:pPr>
    </w:p>
    <w:p w:rsidR="002A48DE" w:rsidRPr="00A029AE" w:rsidRDefault="00805166" w:rsidP="002A48DE">
      <w:pPr>
        <w:jc w:val="both"/>
        <w:rPr>
          <w:rFonts w:ascii="Garamond" w:hAnsi="Garamond"/>
          <w:b/>
          <w:sz w:val="22"/>
          <w:szCs w:val="22"/>
        </w:rPr>
      </w:pPr>
      <w:r>
        <w:rPr>
          <w:rFonts w:ascii="Garamond" w:hAnsi="Garamond"/>
          <w:sz w:val="22"/>
          <w:szCs w:val="22"/>
        </w:rPr>
        <w:t xml:space="preserve">Alle 18,00, infine, nella </w:t>
      </w:r>
      <w:r w:rsidR="002A48DE">
        <w:rPr>
          <w:rFonts w:ascii="Garamond" w:hAnsi="Garamond"/>
          <w:sz w:val="22"/>
          <w:szCs w:val="22"/>
        </w:rPr>
        <w:t xml:space="preserve">Chiesa Parrocchiale </w:t>
      </w:r>
      <w:r>
        <w:rPr>
          <w:rFonts w:ascii="Garamond" w:hAnsi="Garamond"/>
          <w:sz w:val="22"/>
          <w:szCs w:val="22"/>
        </w:rPr>
        <w:t xml:space="preserve">di </w:t>
      </w:r>
      <w:r w:rsidR="002A48DE">
        <w:rPr>
          <w:rFonts w:ascii="Garamond" w:hAnsi="Garamond"/>
          <w:sz w:val="22"/>
          <w:szCs w:val="22"/>
        </w:rPr>
        <w:t>San Vittore</w:t>
      </w:r>
      <w:r w:rsidR="003C2A5C">
        <w:rPr>
          <w:rFonts w:ascii="Garamond" w:hAnsi="Garamond"/>
          <w:sz w:val="22"/>
          <w:szCs w:val="22"/>
        </w:rPr>
        <w:t xml:space="preserve"> si svolge</w:t>
      </w:r>
      <w:r>
        <w:rPr>
          <w:rFonts w:ascii="Garamond" w:hAnsi="Garamond"/>
          <w:sz w:val="22"/>
          <w:szCs w:val="22"/>
        </w:rPr>
        <w:t xml:space="preserve"> la </w:t>
      </w:r>
      <w:r w:rsidRPr="00805166">
        <w:rPr>
          <w:rFonts w:ascii="Garamond" w:hAnsi="Garamond"/>
          <w:sz w:val="22"/>
          <w:szCs w:val="22"/>
        </w:rPr>
        <w:t>c</w:t>
      </w:r>
      <w:r w:rsidR="002A48DE" w:rsidRPr="00805166">
        <w:rPr>
          <w:rFonts w:ascii="Garamond" w:hAnsi="Garamond"/>
          <w:sz w:val="22"/>
          <w:szCs w:val="22"/>
        </w:rPr>
        <w:t xml:space="preserve">onferenza </w:t>
      </w:r>
      <w:r w:rsidRPr="00805166">
        <w:rPr>
          <w:rFonts w:ascii="Garamond" w:hAnsi="Garamond"/>
          <w:b/>
          <w:i/>
          <w:sz w:val="22"/>
          <w:szCs w:val="22"/>
        </w:rPr>
        <w:t>"</w:t>
      </w:r>
      <w:r w:rsidR="002A48DE" w:rsidRPr="00805166">
        <w:rPr>
          <w:rFonts w:ascii="Garamond" w:hAnsi="Garamond"/>
          <w:b/>
          <w:i/>
          <w:sz w:val="22"/>
          <w:szCs w:val="22"/>
        </w:rPr>
        <w:t>Italiani e stranieri in carcere: la funzione della pena, il reinserimento sociale, la comprensione e il progetto Sicomoro</w:t>
      </w:r>
      <w:r w:rsidRPr="00805166">
        <w:rPr>
          <w:rFonts w:ascii="Garamond" w:hAnsi="Garamond"/>
          <w:b/>
          <w:i/>
          <w:sz w:val="22"/>
          <w:szCs w:val="22"/>
        </w:rPr>
        <w:t>"</w:t>
      </w:r>
      <w:r w:rsidR="00A029AE">
        <w:rPr>
          <w:rFonts w:ascii="Garamond" w:hAnsi="Garamond"/>
          <w:sz w:val="22"/>
          <w:szCs w:val="22"/>
        </w:rPr>
        <w:t xml:space="preserve"> con gli interventi di </w:t>
      </w:r>
      <w:r w:rsidR="002A48DE">
        <w:rPr>
          <w:rFonts w:ascii="Garamond" w:hAnsi="Garamond"/>
          <w:i/>
          <w:sz w:val="22"/>
          <w:szCs w:val="22"/>
        </w:rPr>
        <w:t>Giacinto Siciliano</w:t>
      </w:r>
      <w:r w:rsidR="002A48DE">
        <w:rPr>
          <w:rFonts w:ascii="Garamond" w:hAnsi="Garamond"/>
          <w:sz w:val="22"/>
          <w:szCs w:val="22"/>
        </w:rPr>
        <w:t>, direttore Casa di Reclusione di Opera (</w:t>
      </w:r>
      <w:proofErr w:type="spellStart"/>
      <w:r w:rsidR="002A48DE">
        <w:rPr>
          <w:rFonts w:ascii="Garamond" w:hAnsi="Garamond"/>
          <w:sz w:val="22"/>
          <w:szCs w:val="22"/>
        </w:rPr>
        <w:t>MI</w:t>
      </w:r>
      <w:proofErr w:type="spellEnd"/>
      <w:r w:rsidR="002A48DE">
        <w:rPr>
          <w:rFonts w:ascii="Garamond" w:hAnsi="Garamond"/>
          <w:sz w:val="22"/>
          <w:szCs w:val="22"/>
        </w:rPr>
        <w:t>)</w:t>
      </w:r>
      <w:r w:rsidR="00A029AE" w:rsidRPr="009A1650">
        <w:rPr>
          <w:rFonts w:ascii="Garamond" w:hAnsi="Garamond"/>
          <w:sz w:val="22"/>
          <w:szCs w:val="22"/>
        </w:rPr>
        <w:t>,</w:t>
      </w:r>
      <w:r w:rsidR="00A029AE">
        <w:rPr>
          <w:rFonts w:ascii="Garamond" w:hAnsi="Garamond"/>
          <w:b/>
          <w:i/>
          <w:sz w:val="22"/>
          <w:szCs w:val="22"/>
        </w:rPr>
        <w:t xml:space="preserve"> </w:t>
      </w:r>
      <w:r w:rsidR="002A48DE">
        <w:rPr>
          <w:rFonts w:ascii="Garamond" w:hAnsi="Garamond"/>
          <w:i/>
          <w:sz w:val="22"/>
          <w:szCs w:val="22"/>
        </w:rPr>
        <w:t>Marcella Reni</w:t>
      </w:r>
      <w:r w:rsidR="002A48DE">
        <w:rPr>
          <w:rFonts w:ascii="Garamond" w:hAnsi="Garamond"/>
          <w:sz w:val="22"/>
          <w:szCs w:val="22"/>
        </w:rPr>
        <w:t xml:space="preserve">, presidente </w:t>
      </w:r>
      <w:proofErr w:type="spellStart"/>
      <w:r w:rsidR="002A48DE">
        <w:rPr>
          <w:rFonts w:ascii="Garamond" w:hAnsi="Garamond"/>
          <w:iCs/>
          <w:sz w:val="22"/>
          <w:szCs w:val="22"/>
        </w:rPr>
        <w:t>Prison</w:t>
      </w:r>
      <w:proofErr w:type="spellEnd"/>
      <w:r w:rsidR="002A48DE">
        <w:rPr>
          <w:rFonts w:ascii="Garamond" w:hAnsi="Garamond"/>
          <w:sz w:val="22"/>
          <w:szCs w:val="22"/>
        </w:rPr>
        <w:t xml:space="preserve"> </w:t>
      </w:r>
      <w:proofErr w:type="spellStart"/>
      <w:r w:rsidR="002A48DE">
        <w:rPr>
          <w:rFonts w:ascii="Garamond" w:hAnsi="Garamond"/>
          <w:sz w:val="22"/>
          <w:szCs w:val="22"/>
        </w:rPr>
        <w:t>Fellowship</w:t>
      </w:r>
      <w:proofErr w:type="spellEnd"/>
      <w:r w:rsidR="002A48DE">
        <w:rPr>
          <w:rFonts w:ascii="Garamond" w:hAnsi="Garamond"/>
          <w:sz w:val="22"/>
          <w:szCs w:val="22"/>
        </w:rPr>
        <w:t xml:space="preserve"> Italia Onlus</w:t>
      </w:r>
      <w:r w:rsidR="00A029AE">
        <w:rPr>
          <w:rFonts w:ascii="Garamond" w:hAnsi="Garamond"/>
          <w:sz w:val="22"/>
          <w:szCs w:val="22"/>
        </w:rPr>
        <w:t xml:space="preserve">, </w:t>
      </w:r>
      <w:r w:rsidR="002A48DE">
        <w:rPr>
          <w:rFonts w:ascii="Garamond" w:hAnsi="Garamond"/>
          <w:i/>
          <w:sz w:val="22"/>
          <w:szCs w:val="22"/>
        </w:rPr>
        <w:t xml:space="preserve">Alberto </w:t>
      </w:r>
      <w:proofErr w:type="spellStart"/>
      <w:r w:rsidR="002A48DE">
        <w:rPr>
          <w:rFonts w:ascii="Garamond" w:hAnsi="Garamond"/>
          <w:i/>
          <w:sz w:val="22"/>
          <w:szCs w:val="22"/>
        </w:rPr>
        <w:t>Giasanti</w:t>
      </w:r>
      <w:proofErr w:type="spellEnd"/>
      <w:r w:rsidR="002A48DE">
        <w:rPr>
          <w:rFonts w:ascii="Garamond" w:hAnsi="Garamond"/>
          <w:sz w:val="22"/>
          <w:szCs w:val="22"/>
        </w:rPr>
        <w:t xml:space="preserve">, professore di Sociologia dei processi culturali dell'Università degli Studi </w:t>
      </w:r>
      <w:r w:rsidR="002A48DE">
        <w:rPr>
          <w:rFonts w:ascii="Garamond" w:hAnsi="Garamond"/>
          <w:sz w:val="22"/>
          <w:szCs w:val="22"/>
        </w:rPr>
        <w:lastRenderedPageBreak/>
        <w:t>di Milano Bicocca</w:t>
      </w:r>
      <w:r w:rsidR="00A029AE">
        <w:rPr>
          <w:rFonts w:ascii="Garamond" w:hAnsi="Garamond"/>
          <w:b/>
          <w:i/>
          <w:sz w:val="22"/>
          <w:szCs w:val="22"/>
        </w:rPr>
        <w:t xml:space="preserve">, </w:t>
      </w:r>
      <w:r w:rsidR="002A48DE">
        <w:rPr>
          <w:rFonts w:ascii="Garamond" w:hAnsi="Garamond"/>
          <w:i/>
          <w:sz w:val="22"/>
          <w:szCs w:val="22"/>
        </w:rPr>
        <w:t>Marta Giorgi</w:t>
      </w:r>
      <w:r w:rsidR="002A48DE">
        <w:rPr>
          <w:rFonts w:ascii="Garamond" w:hAnsi="Garamond"/>
          <w:sz w:val="22"/>
          <w:szCs w:val="22"/>
        </w:rPr>
        <w:t xml:space="preserve">, </w:t>
      </w:r>
      <w:r w:rsidR="002A48DE">
        <w:rPr>
          <w:rFonts w:ascii="Garamond" w:hAnsi="Garamond"/>
          <w:sz w:val="22"/>
          <w:szCs w:val="22"/>
          <w:shd w:val="clear" w:color="auto" w:fill="FFFFFF"/>
        </w:rPr>
        <w:t xml:space="preserve">Assistente di </w:t>
      </w:r>
      <w:r w:rsidR="009A1650">
        <w:rPr>
          <w:rFonts w:ascii="Garamond" w:hAnsi="Garamond"/>
          <w:sz w:val="22"/>
          <w:szCs w:val="22"/>
          <w:shd w:val="clear" w:color="auto" w:fill="FFFFFF"/>
        </w:rPr>
        <w:t>"</w:t>
      </w:r>
      <w:r w:rsidR="002A48DE">
        <w:rPr>
          <w:rFonts w:ascii="Garamond" w:hAnsi="Garamond"/>
          <w:sz w:val="22"/>
          <w:szCs w:val="22"/>
          <w:shd w:val="clear" w:color="auto" w:fill="FFFFFF"/>
        </w:rPr>
        <w:t>Progetto Rigenerare Valore Sociale Welfare Lodigiano di Comunità</w:t>
      </w:r>
      <w:r w:rsidR="009A1650">
        <w:rPr>
          <w:rFonts w:ascii="Garamond" w:hAnsi="Garamond"/>
          <w:sz w:val="22"/>
          <w:szCs w:val="22"/>
          <w:shd w:val="clear" w:color="auto" w:fill="FFFFFF"/>
        </w:rPr>
        <w:t>"</w:t>
      </w:r>
      <w:r w:rsidR="002A48DE">
        <w:rPr>
          <w:rFonts w:ascii="Garamond" w:hAnsi="Garamond"/>
          <w:sz w:val="22"/>
          <w:szCs w:val="22"/>
        </w:rPr>
        <w:t xml:space="preserve"> e referente spettacolo </w:t>
      </w:r>
      <w:r w:rsidR="002A48DE">
        <w:rPr>
          <w:rFonts w:ascii="Garamond" w:hAnsi="Garamond"/>
          <w:i/>
          <w:sz w:val="22"/>
          <w:szCs w:val="22"/>
        </w:rPr>
        <w:t>Giochi di Luci e Ombre</w:t>
      </w:r>
      <w:r w:rsidR="00A029AE">
        <w:rPr>
          <w:rFonts w:ascii="Garamond" w:hAnsi="Garamond"/>
          <w:sz w:val="22"/>
          <w:szCs w:val="22"/>
        </w:rPr>
        <w:t>.</w:t>
      </w:r>
    </w:p>
    <w:p w:rsidR="002A48DE" w:rsidRDefault="002A48DE" w:rsidP="002A48DE">
      <w:pPr>
        <w:jc w:val="both"/>
        <w:rPr>
          <w:rFonts w:ascii="Garamond" w:hAnsi="Garamond"/>
          <w:i/>
          <w:sz w:val="22"/>
          <w:szCs w:val="22"/>
        </w:rPr>
      </w:pPr>
    </w:p>
    <w:p w:rsidR="002A48DE" w:rsidRDefault="00A029AE" w:rsidP="002A48DE">
      <w:pPr>
        <w:jc w:val="both"/>
        <w:rPr>
          <w:rFonts w:ascii="Garamond" w:hAnsi="Garamond"/>
          <w:sz w:val="22"/>
          <w:szCs w:val="22"/>
        </w:rPr>
      </w:pPr>
      <w:r w:rsidRPr="0068794A">
        <w:rPr>
          <w:rFonts w:ascii="Garamond" w:hAnsi="Garamond"/>
          <w:b/>
          <w:sz w:val="22"/>
          <w:szCs w:val="22"/>
        </w:rPr>
        <w:t>D</w:t>
      </w:r>
      <w:r>
        <w:rPr>
          <w:rFonts w:ascii="Garamond" w:hAnsi="Garamond"/>
          <w:b/>
          <w:sz w:val="22"/>
          <w:szCs w:val="22"/>
        </w:rPr>
        <w:t xml:space="preserve">omenica 11 giugno </w:t>
      </w:r>
      <w:r w:rsidR="003C2A5C">
        <w:rPr>
          <w:rFonts w:ascii="Garamond" w:hAnsi="Garamond"/>
          <w:sz w:val="22"/>
          <w:szCs w:val="22"/>
        </w:rPr>
        <w:t>si inizia</w:t>
      </w:r>
      <w:r w:rsidRPr="00A029AE">
        <w:rPr>
          <w:rFonts w:ascii="Garamond" w:hAnsi="Garamond"/>
          <w:sz w:val="22"/>
          <w:szCs w:val="22"/>
        </w:rPr>
        <w:t xml:space="preserve"> alle</w:t>
      </w:r>
      <w:r>
        <w:rPr>
          <w:rFonts w:ascii="Garamond" w:hAnsi="Garamond"/>
          <w:b/>
          <w:sz w:val="22"/>
          <w:szCs w:val="22"/>
        </w:rPr>
        <w:t xml:space="preserve"> </w:t>
      </w:r>
      <w:r w:rsidR="00B91737">
        <w:rPr>
          <w:rFonts w:ascii="Garamond" w:hAnsi="Garamond"/>
          <w:sz w:val="22"/>
          <w:szCs w:val="22"/>
        </w:rPr>
        <w:t>10,</w:t>
      </w:r>
      <w:r>
        <w:rPr>
          <w:rFonts w:ascii="Garamond" w:hAnsi="Garamond"/>
          <w:sz w:val="22"/>
          <w:szCs w:val="22"/>
        </w:rPr>
        <w:t xml:space="preserve">30 in Aula Magna con </w:t>
      </w:r>
      <w:r w:rsidRPr="00A029AE">
        <w:rPr>
          <w:rFonts w:ascii="Garamond" w:hAnsi="Garamond"/>
          <w:b/>
          <w:i/>
          <w:sz w:val="22"/>
          <w:szCs w:val="22"/>
        </w:rPr>
        <w:t>"</w:t>
      </w:r>
      <w:r w:rsidR="002A48DE" w:rsidRPr="00A029AE">
        <w:rPr>
          <w:rFonts w:ascii="Garamond" w:hAnsi="Garamond"/>
          <w:b/>
          <w:i/>
          <w:sz w:val="22"/>
          <w:szCs w:val="22"/>
        </w:rPr>
        <w:t>Cucina Politica: ospitalità, convivialità, diplomazia</w:t>
      </w:r>
      <w:r w:rsidRPr="00A029AE">
        <w:rPr>
          <w:rFonts w:ascii="Garamond" w:hAnsi="Garamond"/>
          <w:b/>
          <w:i/>
          <w:sz w:val="22"/>
          <w:szCs w:val="22"/>
        </w:rPr>
        <w:t>"</w:t>
      </w:r>
      <w:r>
        <w:rPr>
          <w:rFonts w:ascii="Garamond" w:hAnsi="Garamond"/>
          <w:i/>
          <w:sz w:val="22"/>
          <w:szCs w:val="22"/>
        </w:rPr>
        <w:t>.</w:t>
      </w:r>
    </w:p>
    <w:p w:rsidR="002A48DE" w:rsidRDefault="00A029AE" w:rsidP="002A48DE">
      <w:pPr>
        <w:jc w:val="both"/>
        <w:rPr>
          <w:rFonts w:ascii="Garamond" w:hAnsi="Garamond"/>
          <w:sz w:val="22"/>
          <w:szCs w:val="22"/>
        </w:rPr>
      </w:pPr>
      <w:r>
        <w:rPr>
          <w:rFonts w:ascii="Garamond" w:hAnsi="Garamond"/>
          <w:sz w:val="22"/>
          <w:szCs w:val="22"/>
        </w:rPr>
        <w:t>Si tratta di una t</w:t>
      </w:r>
      <w:r w:rsidR="002A48DE">
        <w:rPr>
          <w:rFonts w:ascii="Garamond" w:hAnsi="Garamond"/>
          <w:sz w:val="22"/>
          <w:szCs w:val="22"/>
        </w:rPr>
        <w:t xml:space="preserve">avola rotonda a cura del prof. </w:t>
      </w:r>
      <w:r w:rsidR="002A48DE">
        <w:rPr>
          <w:rFonts w:ascii="Garamond" w:hAnsi="Garamond"/>
          <w:i/>
          <w:sz w:val="22"/>
          <w:szCs w:val="22"/>
        </w:rPr>
        <w:t xml:space="preserve">Nicola </w:t>
      </w:r>
      <w:proofErr w:type="spellStart"/>
      <w:r w:rsidR="002A48DE">
        <w:rPr>
          <w:rFonts w:ascii="Garamond" w:hAnsi="Garamond"/>
          <w:i/>
          <w:sz w:val="22"/>
          <w:szCs w:val="22"/>
        </w:rPr>
        <w:t>Perullo</w:t>
      </w:r>
      <w:proofErr w:type="spellEnd"/>
      <w:r w:rsidR="002A48DE">
        <w:rPr>
          <w:rFonts w:ascii="Garamond" w:hAnsi="Garamond"/>
          <w:sz w:val="22"/>
          <w:szCs w:val="22"/>
        </w:rPr>
        <w:t xml:space="preserve"> dell'Università di Scienze Gastronomiche nell'ambito del PRIN 2017-2020 "Cucina politica"</w:t>
      </w:r>
      <w:r>
        <w:rPr>
          <w:rFonts w:ascii="Garamond" w:hAnsi="Garamond"/>
          <w:sz w:val="22"/>
          <w:szCs w:val="22"/>
        </w:rPr>
        <w:t>.</w:t>
      </w:r>
    </w:p>
    <w:p w:rsidR="002A48DE" w:rsidRDefault="003C2A5C" w:rsidP="002A48DE">
      <w:pPr>
        <w:jc w:val="both"/>
        <w:rPr>
          <w:rFonts w:ascii="Garamond" w:hAnsi="Garamond"/>
          <w:sz w:val="22"/>
          <w:szCs w:val="22"/>
        </w:rPr>
      </w:pPr>
      <w:r>
        <w:rPr>
          <w:rFonts w:ascii="Garamond" w:hAnsi="Garamond"/>
          <w:sz w:val="22"/>
          <w:szCs w:val="22"/>
        </w:rPr>
        <w:t>Intervengono</w:t>
      </w:r>
      <w:r w:rsidR="00A029AE">
        <w:rPr>
          <w:rFonts w:ascii="Garamond" w:hAnsi="Garamond"/>
          <w:sz w:val="22"/>
          <w:szCs w:val="22"/>
        </w:rPr>
        <w:t xml:space="preserve">, oltre a </w:t>
      </w:r>
      <w:r w:rsidR="002A48DE">
        <w:rPr>
          <w:rFonts w:ascii="Garamond" w:hAnsi="Garamond"/>
          <w:i/>
          <w:sz w:val="22"/>
          <w:szCs w:val="22"/>
        </w:rPr>
        <w:t xml:space="preserve">Nicola </w:t>
      </w:r>
      <w:proofErr w:type="spellStart"/>
      <w:r w:rsidR="002A48DE">
        <w:rPr>
          <w:rFonts w:ascii="Garamond" w:hAnsi="Garamond"/>
          <w:i/>
          <w:sz w:val="22"/>
          <w:szCs w:val="22"/>
        </w:rPr>
        <w:t>Perullo</w:t>
      </w:r>
      <w:proofErr w:type="spellEnd"/>
      <w:r w:rsidR="002A48DE">
        <w:rPr>
          <w:rFonts w:ascii="Garamond" w:hAnsi="Garamond"/>
          <w:sz w:val="22"/>
          <w:szCs w:val="22"/>
        </w:rPr>
        <w:t>, professore di Estetica dell'Università di Scienze Gastronomiche</w:t>
      </w:r>
      <w:r w:rsidR="00A029AE">
        <w:rPr>
          <w:rFonts w:ascii="Garamond" w:hAnsi="Garamond"/>
          <w:sz w:val="22"/>
          <w:szCs w:val="22"/>
        </w:rPr>
        <w:t xml:space="preserve">, anche </w:t>
      </w:r>
      <w:r w:rsidR="002A48DE">
        <w:rPr>
          <w:rFonts w:ascii="Garamond" w:hAnsi="Garamond"/>
          <w:i/>
          <w:sz w:val="22"/>
          <w:szCs w:val="22"/>
        </w:rPr>
        <w:t>Francesco Mangiapane</w:t>
      </w:r>
      <w:r w:rsidR="002A48DE">
        <w:rPr>
          <w:rFonts w:ascii="Garamond" w:hAnsi="Garamond"/>
          <w:sz w:val="22"/>
          <w:szCs w:val="22"/>
        </w:rPr>
        <w:t xml:space="preserve">, semiologo dell'Università degli Studi </w:t>
      </w:r>
      <w:r w:rsidR="002A48DE">
        <w:rPr>
          <w:rFonts w:ascii="Garamond" w:hAnsi="Garamond"/>
          <w:iCs/>
          <w:sz w:val="22"/>
          <w:szCs w:val="22"/>
        </w:rPr>
        <w:t>di Palermo</w:t>
      </w:r>
      <w:r w:rsidR="00A029AE">
        <w:rPr>
          <w:rFonts w:ascii="Garamond" w:hAnsi="Garamond"/>
          <w:sz w:val="22"/>
          <w:szCs w:val="22"/>
        </w:rPr>
        <w:t xml:space="preserve">, </w:t>
      </w:r>
      <w:proofErr w:type="spellStart"/>
      <w:r w:rsidR="002A48DE">
        <w:rPr>
          <w:rFonts w:ascii="Garamond" w:hAnsi="Garamond"/>
          <w:i/>
          <w:sz w:val="22"/>
          <w:szCs w:val="22"/>
        </w:rPr>
        <w:t>Sumaya</w:t>
      </w:r>
      <w:proofErr w:type="spellEnd"/>
      <w:r w:rsidR="002A48DE">
        <w:rPr>
          <w:rFonts w:ascii="Garamond" w:hAnsi="Garamond"/>
          <w:i/>
          <w:sz w:val="22"/>
          <w:szCs w:val="22"/>
        </w:rPr>
        <w:t xml:space="preserve"> </w:t>
      </w:r>
      <w:proofErr w:type="spellStart"/>
      <w:r w:rsidR="002A48DE">
        <w:rPr>
          <w:rFonts w:ascii="Garamond" w:hAnsi="Garamond"/>
          <w:i/>
          <w:sz w:val="22"/>
          <w:szCs w:val="22"/>
        </w:rPr>
        <w:t>Abdel</w:t>
      </w:r>
      <w:proofErr w:type="spellEnd"/>
      <w:r w:rsidR="002A48DE">
        <w:rPr>
          <w:rFonts w:ascii="Garamond" w:hAnsi="Garamond"/>
          <w:i/>
          <w:sz w:val="22"/>
          <w:szCs w:val="22"/>
        </w:rPr>
        <w:t xml:space="preserve"> </w:t>
      </w:r>
      <w:proofErr w:type="spellStart"/>
      <w:r w:rsidR="002A48DE">
        <w:rPr>
          <w:rFonts w:ascii="Garamond" w:hAnsi="Garamond"/>
          <w:i/>
          <w:sz w:val="22"/>
          <w:szCs w:val="22"/>
        </w:rPr>
        <w:t>Qader</w:t>
      </w:r>
      <w:proofErr w:type="spellEnd"/>
      <w:r w:rsidR="002A48DE">
        <w:rPr>
          <w:rFonts w:ascii="Garamond" w:hAnsi="Garamond"/>
          <w:sz w:val="22"/>
          <w:szCs w:val="22"/>
        </w:rPr>
        <w:t>, consigliera comunale Città di Milano</w:t>
      </w:r>
      <w:r w:rsidR="00A029AE">
        <w:rPr>
          <w:rFonts w:ascii="Garamond" w:hAnsi="Garamond"/>
          <w:sz w:val="22"/>
          <w:szCs w:val="22"/>
        </w:rPr>
        <w:t xml:space="preserve">, </w:t>
      </w:r>
      <w:proofErr w:type="spellStart"/>
      <w:r w:rsidR="002A48DE">
        <w:rPr>
          <w:rFonts w:ascii="Garamond" w:hAnsi="Garamond" w:cs="Arial"/>
          <w:i/>
          <w:color w:val="000000" w:themeColor="text1"/>
          <w:sz w:val="22"/>
          <w:szCs w:val="22"/>
          <w:shd w:val="clear" w:color="auto" w:fill="FFFFFF"/>
        </w:rPr>
        <w:t>Abderrahmane</w:t>
      </w:r>
      <w:proofErr w:type="spellEnd"/>
      <w:r w:rsidR="002A48DE">
        <w:rPr>
          <w:rStyle w:val="apple-converted-space"/>
          <w:rFonts w:ascii="Garamond" w:hAnsi="Garamond" w:cs="Arial"/>
          <w:color w:val="000000" w:themeColor="text1"/>
          <w:sz w:val="22"/>
          <w:szCs w:val="22"/>
          <w:shd w:val="clear" w:color="auto" w:fill="FFFFFF"/>
        </w:rPr>
        <w:t> </w:t>
      </w:r>
      <w:r w:rsidR="002A48DE">
        <w:rPr>
          <w:rFonts w:ascii="Garamond" w:hAnsi="Garamond"/>
          <w:i/>
          <w:color w:val="000000" w:themeColor="text1"/>
          <w:sz w:val="22"/>
          <w:szCs w:val="22"/>
        </w:rPr>
        <w:t xml:space="preserve"> </w:t>
      </w:r>
      <w:proofErr w:type="spellStart"/>
      <w:r w:rsidR="002A48DE">
        <w:rPr>
          <w:rFonts w:ascii="Garamond" w:hAnsi="Garamond"/>
          <w:i/>
          <w:color w:val="000000" w:themeColor="text1"/>
          <w:sz w:val="22"/>
          <w:szCs w:val="22"/>
        </w:rPr>
        <w:t>A</w:t>
      </w:r>
      <w:r w:rsidR="002A48DE">
        <w:rPr>
          <w:rFonts w:ascii="Garamond" w:hAnsi="Garamond"/>
          <w:i/>
          <w:sz w:val="22"/>
          <w:szCs w:val="22"/>
        </w:rPr>
        <w:t>majou</w:t>
      </w:r>
      <w:proofErr w:type="spellEnd"/>
      <w:r w:rsidR="002A48DE">
        <w:rPr>
          <w:rFonts w:ascii="Garamond" w:hAnsi="Garamond"/>
          <w:sz w:val="22"/>
          <w:szCs w:val="22"/>
        </w:rPr>
        <w:t xml:space="preserve">, responsabile area tematica Migranti Slow </w:t>
      </w:r>
      <w:proofErr w:type="spellStart"/>
      <w:r w:rsidR="002A48DE">
        <w:rPr>
          <w:rFonts w:ascii="Garamond" w:hAnsi="Garamond"/>
          <w:sz w:val="22"/>
          <w:szCs w:val="22"/>
        </w:rPr>
        <w:t>Food</w:t>
      </w:r>
      <w:proofErr w:type="spellEnd"/>
      <w:r w:rsidR="002A48DE">
        <w:rPr>
          <w:rFonts w:ascii="Garamond" w:hAnsi="Garamond"/>
          <w:sz w:val="22"/>
          <w:szCs w:val="22"/>
        </w:rPr>
        <w:t xml:space="preserve"> Internazionale</w:t>
      </w:r>
      <w:r w:rsidR="00A029AE">
        <w:rPr>
          <w:rFonts w:ascii="Garamond" w:hAnsi="Garamond"/>
          <w:sz w:val="22"/>
          <w:szCs w:val="22"/>
        </w:rPr>
        <w:t xml:space="preserve">, </w:t>
      </w:r>
      <w:r w:rsidR="002A48DE">
        <w:rPr>
          <w:rFonts w:ascii="Garamond" w:hAnsi="Garamond"/>
          <w:i/>
          <w:sz w:val="22"/>
          <w:szCs w:val="22"/>
        </w:rPr>
        <w:t xml:space="preserve">Francesca </w:t>
      </w:r>
      <w:proofErr w:type="spellStart"/>
      <w:r w:rsidR="002A48DE">
        <w:rPr>
          <w:rFonts w:ascii="Garamond" w:hAnsi="Garamond"/>
          <w:i/>
          <w:sz w:val="22"/>
          <w:szCs w:val="22"/>
        </w:rPr>
        <w:t>Peirotti</w:t>
      </w:r>
      <w:proofErr w:type="spellEnd"/>
      <w:r w:rsidR="002A48DE">
        <w:rPr>
          <w:rFonts w:ascii="Garamond" w:hAnsi="Garamond"/>
          <w:sz w:val="22"/>
          <w:szCs w:val="22"/>
        </w:rPr>
        <w:t>, attivista e membro dell'</w:t>
      </w:r>
      <w:proofErr w:type="spellStart"/>
      <w:r w:rsidR="002A48DE">
        <w:rPr>
          <w:rFonts w:ascii="Garamond" w:hAnsi="Garamond"/>
          <w:sz w:val="22"/>
          <w:szCs w:val="22"/>
        </w:rPr>
        <w:t>Association</w:t>
      </w:r>
      <w:proofErr w:type="spellEnd"/>
      <w:r w:rsidR="002A48DE">
        <w:rPr>
          <w:rFonts w:ascii="Garamond" w:hAnsi="Garamond"/>
          <w:sz w:val="22"/>
          <w:szCs w:val="22"/>
        </w:rPr>
        <w:t xml:space="preserve"> Habitat </w:t>
      </w:r>
      <w:proofErr w:type="spellStart"/>
      <w:r w:rsidR="002A48DE">
        <w:rPr>
          <w:rFonts w:ascii="Garamond" w:hAnsi="Garamond"/>
          <w:sz w:val="22"/>
          <w:szCs w:val="22"/>
        </w:rPr>
        <w:t>et</w:t>
      </w:r>
      <w:proofErr w:type="spellEnd"/>
      <w:r w:rsidR="002A48DE">
        <w:rPr>
          <w:rFonts w:ascii="Garamond" w:hAnsi="Garamond"/>
          <w:sz w:val="22"/>
          <w:szCs w:val="22"/>
        </w:rPr>
        <w:t xml:space="preserve"> </w:t>
      </w:r>
      <w:proofErr w:type="spellStart"/>
      <w:r w:rsidR="002A48DE">
        <w:rPr>
          <w:rFonts w:ascii="Garamond" w:hAnsi="Garamond"/>
          <w:sz w:val="22"/>
          <w:szCs w:val="22"/>
        </w:rPr>
        <w:t>Citoyenneté</w:t>
      </w:r>
      <w:proofErr w:type="spellEnd"/>
      <w:r w:rsidR="002A48DE">
        <w:rPr>
          <w:rFonts w:ascii="Garamond" w:hAnsi="Garamond"/>
          <w:sz w:val="22"/>
          <w:szCs w:val="22"/>
        </w:rPr>
        <w:t xml:space="preserve"> di Nizza</w:t>
      </w:r>
      <w:r w:rsidR="002723CB">
        <w:rPr>
          <w:rFonts w:ascii="Garamond" w:hAnsi="Garamond"/>
          <w:sz w:val="22"/>
          <w:szCs w:val="22"/>
        </w:rPr>
        <w:t>.</w:t>
      </w:r>
    </w:p>
    <w:p w:rsidR="00492F23" w:rsidRPr="002723CB" w:rsidRDefault="003F4CDD" w:rsidP="002723CB">
      <w:pPr>
        <w:jc w:val="both"/>
        <w:rPr>
          <w:rFonts w:ascii="Garamond" w:hAnsi="Garamond"/>
          <w:sz w:val="22"/>
          <w:szCs w:val="22"/>
        </w:rPr>
      </w:pPr>
      <w:r>
        <w:rPr>
          <w:rFonts w:ascii="Garamond" w:hAnsi="Garamond" w:cs="Arial"/>
          <w:bCs/>
          <w:color w:val="222222"/>
          <w:sz w:val="22"/>
          <w:szCs w:val="22"/>
          <w:bdr w:val="none" w:sz="0" w:space="0" w:color="auto"/>
        </w:rPr>
        <w:t>Il tema della tavola rotonda parte dal considerare il m</w:t>
      </w:r>
      <w:r w:rsidR="00492F23" w:rsidRPr="00A029AE">
        <w:rPr>
          <w:rFonts w:ascii="Garamond" w:hAnsi="Garamond" w:cs="Arial"/>
          <w:bCs/>
          <w:color w:val="222222"/>
          <w:sz w:val="22"/>
          <w:szCs w:val="22"/>
          <w:bdr w:val="none" w:sz="0" w:space="0" w:color="auto"/>
        </w:rPr>
        <w:t xml:space="preserve">angiare </w:t>
      </w:r>
      <w:r>
        <w:rPr>
          <w:rFonts w:ascii="Garamond" w:hAnsi="Garamond" w:cs="Arial"/>
          <w:bCs/>
          <w:color w:val="222222"/>
          <w:sz w:val="22"/>
          <w:szCs w:val="22"/>
          <w:bdr w:val="none" w:sz="0" w:space="0" w:color="auto"/>
        </w:rPr>
        <w:t>quale</w:t>
      </w:r>
      <w:r w:rsidR="003C2A5C">
        <w:rPr>
          <w:rFonts w:ascii="Garamond" w:hAnsi="Garamond" w:cs="Arial"/>
          <w:bCs/>
          <w:color w:val="222222"/>
          <w:sz w:val="22"/>
          <w:szCs w:val="22"/>
          <w:bdr w:val="none" w:sz="0" w:space="0" w:color="auto"/>
        </w:rPr>
        <w:t xml:space="preserve"> </w:t>
      </w:r>
      <w:r w:rsidR="00492F23" w:rsidRPr="00A029AE">
        <w:rPr>
          <w:rFonts w:ascii="Garamond" w:hAnsi="Garamond" w:cs="Arial"/>
          <w:bCs/>
          <w:color w:val="222222"/>
          <w:sz w:val="22"/>
          <w:szCs w:val="22"/>
          <w:bdr w:val="none" w:sz="0" w:space="0" w:color="auto"/>
        </w:rPr>
        <w:t xml:space="preserve">atto trasformativo fondamentale, in grado di riconfigurare la vita di </w:t>
      </w:r>
      <w:r>
        <w:rPr>
          <w:rFonts w:ascii="Garamond" w:hAnsi="Garamond" w:cs="Arial"/>
          <w:bCs/>
          <w:color w:val="222222"/>
          <w:sz w:val="22"/>
          <w:szCs w:val="22"/>
          <w:bdr w:val="none" w:sz="0" w:space="0" w:color="auto"/>
        </w:rPr>
        <w:t>individui e di intere comunità</w:t>
      </w:r>
      <w:r w:rsidR="003C2A5C">
        <w:rPr>
          <w:rFonts w:ascii="Garamond" w:hAnsi="Garamond" w:cs="Arial"/>
          <w:bCs/>
          <w:color w:val="222222"/>
          <w:sz w:val="22"/>
          <w:szCs w:val="22"/>
          <w:bdr w:val="none" w:sz="0" w:space="0" w:color="auto"/>
        </w:rPr>
        <w:t>,</w:t>
      </w:r>
      <w:r>
        <w:rPr>
          <w:rFonts w:ascii="Garamond" w:hAnsi="Garamond" w:cs="Arial"/>
          <w:bCs/>
          <w:color w:val="222222"/>
          <w:sz w:val="22"/>
          <w:szCs w:val="22"/>
          <w:bdr w:val="none" w:sz="0" w:space="0" w:color="auto"/>
        </w:rPr>
        <w:t xml:space="preserve"> e </w:t>
      </w:r>
      <w:r w:rsidR="00492F23" w:rsidRPr="00A029AE">
        <w:rPr>
          <w:rFonts w:ascii="Garamond" w:hAnsi="Garamond" w:cs="Arial"/>
          <w:bCs/>
          <w:color w:val="222222"/>
          <w:sz w:val="22"/>
          <w:szCs w:val="22"/>
          <w:bdr w:val="none" w:sz="0" w:space="0" w:color="auto"/>
        </w:rPr>
        <w:t>il cinema un linguaggio straordinario perché lascia emergere il cibo dall’ovvio della vita quotidiana raccontando storie di incontri tra persone di diversa formazione culturale, religiosa, sociale. Attorno alla tavola si fa politica nel suo senso più alto, come relazione e produzione di corrispondenze continue tra viventi diversi. Il cinema ci aiuta molto a sviluppare questa consapevolezza: guardare una comunità a partire da uno sguardo esterno significa rivelare la parzialità del modo di mangiare in un dato gruppo, allo stesso tempo proclamando la necessità dell’apertura e dell’empatia gustativa per comprendere l’altro. Se la democrazia è continuo sforzo di comprensione dell’altro, la cucina è intrinsecamente politica perché ci pone costantemente di fronte a differenze da comprendere permettendo di costruire una diplomazia delle relazioni conviviali come modello di ospitalità inclusiva universale.</w:t>
      </w:r>
    </w:p>
    <w:p w:rsidR="00492F23" w:rsidRPr="00A029AE" w:rsidRDefault="00492F23" w:rsidP="002A48DE">
      <w:pPr>
        <w:jc w:val="both"/>
        <w:rPr>
          <w:rFonts w:ascii="Garamond" w:hAnsi="Garamond"/>
          <w:sz w:val="22"/>
          <w:szCs w:val="22"/>
        </w:rPr>
      </w:pPr>
    </w:p>
    <w:p w:rsidR="002A48DE" w:rsidRDefault="003F4CDD" w:rsidP="002A48DE">
      <w:pPr>
        <w:pStyle w:val="NormaleWeb"/>
        <w:spacing w:before="0" w:beforeAutospacing="0" w:after="0" w:afterAutospacing="0"/>
        <w:contextualSpacing/>
        <w:jc w:val="both"/>
        <w:rPr>
          <w:rFonts w:ascii="Garamond" w:hAnsi="Garamond"/>
          <w:sz w:val="22"/>
          <w:szCs w:val="22"/>
          <w:lang w:val="it-IT"/>
        </w:rPr>
      </w:pPr>
      <w:r w:rsidRPr="003F4CDD">
        <w:rPr>
          <w:rFonts w:ascii="Garamond" w:hAnsi="Garamond"/>
          <w:color w:val="000000"/>
          <w:sz w:val="22"/>
          <w:szCs w:val="22"/>
          <w:bdr w:val="nil"/>
          <w:lang w:val="it-IT" w:eastAsia="it-IT"/>
        </w:rPr>
        <w:t xml:space="preserve">Alle </w:t>
      </w:r>
      <w:r>
        <w:rPr>
          <w:rFonts w:ascii="Garamond" w:hAnsi="Garamond"/>
          <w:sz w:val="22"/>
          <w:szCs w:val="22"/>
          <w:lang w:val="it-IT"/>
        </w:rPr>
        <w:t>12,</w:t>
      </w:r>
      <w:r w:rsidR="002A48DE" w:rsidRPr="003F4CDD">
        <w:rPr>
          <w:rFonts w:ascii="Garamond" w:hAnsi="Garamond"/>
          <w:sz w:val="22"/>
          <w:szCs w:val="22"/>
          <w:lang w:val="it-IT"/>
        </w:rPr>
        <w:t>00</w:t>
      </w:r>
      <w:r w:rsidR="002A48DE">
        <w:rPr>
          <w:rFonts w:ascii="Garamond" w:hAnsi="Garamond"/>
          <w:sz w:val="22"/>
          <w:szCs w:val="22"/>
          <w:lang w:val="it-IT"/>
        </w:rPr>
        <w:t xml:space="preserve"> </w:t>
      </w:r>
      <w:r>
        <w:rPr>
          <w:rFonts w:ascii="Garamond" w:hAnsi="Garamond"/>
          <w:sz w:val="22"/>
          <w:szCs w:val="22"/>
          <w:lang w:val="it-IT"/>
        </w:rPr>
        <w:t xml:space="preserve">in </w:t>
      </w:r>
      <w:r w:rsidR="002A48DE">
        <w:rPr>
          <w:rFonts w:ascii="Garamond" w:hAnsi="Garamond"/>
          <w:sz w:val="22"/>
          <w:szCs w:val="22"/>
          <w:lang w:val="it-IT"/>
        </w:rPr>
        <w:t xml:space="preserve">Aula Magna </w:t>
      </w:r>
      <w:r w:rsidR="003C2A5C">
        <w:rPr>
          <w:rFonts w:ascii="Garamond" w:hAnsi="Garamond"/>
          <w:sz w:val="22"/>
          <w:szCs w:val="22"/>
          <w:lang w:val="it-IT"/>
        </w:rPr>
        <w:t>si svolge</w:t>
      </w:r>
      <w:r>
        <w:rPr>
          <w:rFonts w:ascii="Garamond" w:hAnsi="Garamond"/>
          <w:sz w:val="22"/>
          <w:szCs w:val="22"/>
          <w:lang w:val="it-IT"/>
        </w:rPr>
        <w:t xml:space="preserve"> </w:t>
      </w:r>
      <w:r w:rsidRPr="0068794A">
        <w:rPr>
          <w:rFonts w:ascii="Garamond" w:hAnsi="Garamond"/>
          <w:i/>
          <w:sz w:val="22"/>
          <w:szCs w:val="22"/>
          <w:lang w:val="it-IT"/>
        </w:rPr>
        <w:t>"</w:t>
      </w:r>
      <w:r w:rsidR="002A48DE" w:rsidRPr="0068794A">
        <w:rPr>
          <w:rFonts w:ascii="Garamond" w:hAnsi="Garamond"/>
          <w:b/>
          <w:i/>
          <w:sz w:val="22"/>
          <w:szCs w:val="22"/>
          <w:lang w:val="it-IT"/>
        </w:rPr>
        <w:t>Formare una cultura nuova: la cultura dell'accoglienza</w:t>
      </w:r>
      <w:r w:rsidRPr="0068794A">
        <w:rPr>
          <w:rFonts w:ascii="Garamond" w:hAnsi="Garamond"/>
          <w:b/>
          <w:i/>
          <w:sz w:val="22"/>
          <w:szCs w:val="22"/>
          <w:lang w:val="it-IT"/>
        </w:rPr>
        <w:t>"</w:t>
      </w:r>
      <w:r>
        <w:rPr>
          <w:rFonts w:ascii="Garamond" w:hAnsi="Garamond"/>
          <w:sz w:val="22"/>
          <w:szCs w:val="22"/>
          <w:lang w:val="it-IT"/>
        </w:rPr>
        <w:t xml:space="preserve"> d</w:t>
      </w:r>
      <w:r w:rsidR="002A48DE">
        <w:rPr>
          <w:rFonts w:ascii="Garamond" w:hAnsi="Garamond"/>
          <w:sz w:val="22"/>
          <w:szCs w:val="22"/>
          <w:lang w:val="it-IT"/>
        </w:rPr>
        <w:t xml:space="preserve">ialogo tra il </w:t>
      </w:r>
      <w:r w:rsidR="002A48DE">
        <w:rPr>
          <w:rFonts w:ascii="Garamond" w:hAnsi="Garamond"/>
          <w:b/>
          <w:sz w:val="22"/>
          <w:szCs w:val="22"/>
          <w:lang w:val="it-IT"/>
        </w:rPr>
        <w:t xml:space="preserve">Ministro </w:t>
      </w:r>
      <w:r w:rsidR="002A48DE">
        <w:rPr>
          <w:rFonts w:ascii="Garamond" w:hAnsi="Garamond"/>
          <w:b/>
          <w:color w:val="333333"/>
          <w:spacing w:val="3"/>
          <w:sz w:val="22"/>
          <w:szCs w:val="22"/>
          <w:shd w:val="clear" w:color="auto" w:fill="FFFFFF"/>
          <w:lang w:val="it-IT"/>
        </w:rPr>
        <w:t>dell'Istruzione dell'Università e della Ricerca</w:t>
      </w:r>
      <w:r w:rsidR="002A48DE">
        <w:rPr>
          <w:rFonts w:ascii="Garamond" w:hAnsi="Garamond"/>
          <w:sz w:val="22"/>
          <w:szCs w:val="22"/>
          <w:lang w:val="it-IT"/>
        </w:rPr>
        <w:t xml:space="preserve"> </w:t>
      </w:r>
      <w:r w:rsidR="002A48DE">
        <w:rPr>
          <w:rFonts w:ascii="Garamond" w:hAnsi="Garamond"/>
          <w:i/>
          <w:sz w:val="22"/>
          <w:szCs w:val="22"/>
          <w:lang w:val="it-IT"/>
        </w:rPr>
        <w:t>Valeria Fedeli</w:t>
      </w:r>
      <w:r w:rsidR="002A48DE">
        <w:rPr>
          <w:rFonts w:ascii="Garamond" w:hAnsi="Garamond"/>
          <w:sz w:val="22"/>
          <w:szCs w:val="22"/>
          <w:lang w:val="it-IT"/>
        </w:rPr>
        <w:t xml:space="preserve"> e il presidente dell'UNISG</w:t>
      </w:r>
      <w:r>
        <w:rPr>
          <w:rFonts w:ascii="Garamond" w:hAnsi="Garamond"/>
          <w:sz w:val="22"/>
          <w:szCs w:val="22"/>
          <w:lang w:val="it-IT"/>
        </w:rPr>
        <w:t xml:space="preserve"> </w:t>
      </w:r>
      <w:r w:rsidR="002A48DE">
        <w:rPr>
          <w:rFonts w:ascii="Garamond" w:hAnsi="Garamond"/>
          <w:i/>
          <w:sz w:val="22"/>
          <w:szCs w:val="22"/>
          <w:lang w:val="it-IT"/>
        </w:rPr>
        <w:t>Carlo Petrini</w:t>
      </w:r>
      <w:r>
        <w:rPr>
          <w:rFonts w:ascii="Garamond" w:hAnsi="Garamond"/>
          <w:i/>
          <w:sz w:val="22"/>
          <w:szCs w:val="22"/>
          <w:lang w:val="it-IT"/>
        </w:rPr>
        <w:t>.</w:t>
      </w:r>
    </w:p>
    <w:p w:rsidR="002A48DE" w:rsidRDefault="002A48DE" w:rsidP="002A48DE">
      <w:pPr>
        <w:jc w:val="both"/>
        <w:rPr>
          <w:rFonts w:ascii="Garamond" w:hAnsi="Garamond"/>
          <w:sz w:val="22"/>
          <w:szCs w:val="22"/>
        </w:rPr>
      </w:pPr>
    </w:p>
    <w:p w:rsidR="003C2A5C" w:rsidRDefault="003F4CDD" w:rsidP="002A48DE">
      <w:pPr>
        <w:jc w:val="both"/>
        <w:rPr>
          <w:rFonts w:ascii="Garamond" w:hAnsi="Garamond"/>
          <w:sz w:val="22"/>
          <w:szCs w:val="22"/>
        </w:rPr>
      </w:pPr>
      <w:r>
        <w:rPr>
          <w:rFonts w:ascii="Garamond" w:hAnsi="Garamond"/>
          <w:sz w:val="22"/>
          <w:szCs w:val="22"/>
        </w:rPr>
        <w:t xml:space="preserve">Quindi alle 14,30 in </w:t>
      </w:r>
      <w:r w:rsidR="002A48DE">
        <w:rPr>
          <w:rFonts w:ascii="Garamond" w:hAnsi="Garamond"/>
          <w:sz w:val="22"/>
          <w:szCs w:val="22"/>
        </w:rPr>
        <w:t xml:space="preserve">Aula Magna </w:t>
      </w:r>
      <w:r w:rsidR="003C2A5C">
        <w:rPr>
          <w:rFonts w:ascii="Garamond" w:hAnsi="Garamond"/>
          <w:sz w:val="22"/>
          <w:szCs w:val="22"/>
        </w:rPr>
        <w:t>è in programma il</w:t>
      </w:r>
      <w:r w:rsidR="00885F02">
        <w:rPr>
          <w:rFonts w:ascii="Garamond" w:hAnsi="Garamond"/>
          <w:sz w:val="22"/>
          <w:szCs w:val="22"/>
        </w:rPr>
        <w:t xml:space="preserve"> </w:t>
      </w:r>
      <w:r w:rsidR="00885F02" w:rsidRPr="00885F02">
        <w:rPr>
          <w:rFonts w:ascii="Garamond" w:hAnsi="Garamond"/>
          <w:sz w:val="22"/>
          <w:szCs w:val="22"/>
        </w:rPr>
        <w:t>dibattito</w:t>
      </w:r>
      <w:r w:rsidR="00885F02" w:rsidRPr="00885F02">
        <w:rPr>
          <w:rFonts w:ascii="Garamond" w:hAnsi="Garamond"/>
          <w:b/>
          <w:i/>
          <w:sz w:val="22"/>
          <w:szCs w:val="22"/>
        </w:rPr>
        <w:t>"</w:t>
      </w:r>
      <w:r w:rsidR="002A48DE" w:rsidRPr="00885F02">
        <w:rPr>
          <w:rFonts w:ascii="Garamond" w:hAnsi="Garamond"/>
          <w:b/>
          <w:i/>
          <w:sz w:val="22"/>
          <w:szCs w:val="22"/>
        </w:rPr>
        <w:t>Capire l’immigrazione “piano piano"</w:t>
      </w:r>
      <w:r w:rsidR="00885F02">
        <w:rPr>
          <w:rFonts w:ascii="Garamond" w:hAnsi="Garamond"/>
          <w:sz w:val="22"/>
          <w:szCs w:val="22"/>
        </w:rPr>
        <w:t xml:space="preserve"> introdotto da </w:t>
      </w:r>
      <w:r w:rsidR="002A48DE">
        <w:rPr>
          <w:rFonts w:ascii="Garamond" w:hAnsi="Garamond"/>
          <w:i/>
          <w:sz w:val="22"/>
          <w:szCs w:val="22"/>
        </w:rPr>
        <w:t xml:space="preserve">Simone </w:t>
      </w:r>
      <w:proofErr w:type="spellStart"/>
      <w:r w:rsidR="002A48DE">
        <w:rPr>
          <w:rFonts w:ascii="Garamond" w:hAnsi="Garamond"/>
          <w:i/>
          <w:sz w:val="22"/>
          <w:szCs w:val="22"/>
        </w:rPr>
        <w:t>Cinotto</w:t>
      </w:r>
      <w:proofErr w:type="spellEnd"/>
      <w:r w:rsidR="002A48DE">
        <w:rPr>
          <w:rFonts w:ascii="Garamond" w:hAnsi="Garamond"/>
          <w:sz w:val="22"/>
          <w:szCs w:val="22"/>
        </w:rPr>
        <w:t>, professore di Storia Contemporanea dell'Università di Scienze Gastronomiche</w:t>
      </w:r>
      <w:r w:rsidR="00885F02">
        <w:rPr>
          <w:rFonts w:ascii="Garamond" w:hAnsi="Garamond"/>
          <w:sz w:val="22"/>
          <w:szCs w:val="22"/>
        </w:rPr>
        <w:t xml:space="preserve"> e con interventi di </w:t>
      </w:r>
      <w:r w:rsidR="00885F02">
        <w:rPr>
          <w:rFonts w:ascii="Garamond" w:hAnsi="Garamond"/>
          <w:i/>
          <w:sz w:val="22"/>
          <w:szCs w:val="22"/>
        </w:rPr>
        <w:t>d</w:t>
      </w:r>
      <w:r w:rsidR="002A48DE">
        <w:rPr>
          <w:rFonts w:ascii="Garamond" w:hAnsi="Garamond"/>
          <w:i/>
          <w:sz w:val="22"/>
          <w:szCs w:val="22"/>
        </w:rPr>
        <w:t xml:space="preserve">on </w:t>
      </w:r>
      <w:proofErr w:type="spellStart"/>
      <w:r w:rsidR="002A48DE">
        <w:rPr>
          <w:rFonts w:ascii="Garamond" w:hAnsi="Garamond"/>
          <w:i/>
          <w:sz w:val="22"/>
          <w:szCs w:val="22"/>
        </w:rPr>
        <w:t>Fredo</w:t>
      </w:r>
      <w:proofErr w:type="spellEnd"/>
      <w:r w:rsidR="002A48DE">
        <w:rPr>
          <w:rFonts w:ascii="Garamond" w:hAnsi="Garamond"/>
          <w:i/>
          <w:sz w:val="22"/>
          <w:szCs w:val="22"/>
        </w:rPr>
        <w:t xml:space="preserve"> </w:t>
      </w:r>
      <w:proofErr w:type="spellStart"/>
      <w:r w:rsidR="002A48DE">
        <w:rPr>
          <w:rFonts w:ascii="Garamond" w:hAnsi="Garamond"/>
          <w:i/>
          <w:sz w:val="22"/>
          <w:szCs w:val="22"/>
        </w:rPr>
        <w:t>Olivero</w:t>
      </w:r>
      <w:proofErr w:type="spellEnd"/>
      <w:r w:rsidR="002A48DE">
        <w:rPr>
          <w:rFonts w:ascii="Garamond" w:hAnsi="Garamond"/>
          <w:sz w:val="22"/>
          <w:szCs w:val="22"/>
        </w:rPr>
        <w:t>, Ufficio Pastorale Migranti di Torino</w:t>
      </w:r>
      <w:r w:rsidR="00885F02">
        <w:rPr>
          <w:rFonts w:ascii="Garamond" w:hAnsi="Garamond"/>
          <w:sz w:val="22"/>
          <w:szCs w:val="22"/>
        </w:rPr>
        <w:t xml:space="preserve">, </w:t>
      </w:r>
      <w:r w:rsidR="002A48DE" w:rsidRPr="00885F02">
        <w:rPr>
          <w:rFonts w:ascii="Garamond" w:hAnsi="Garamond" w:cs="Arial"/>
          <w:i/>
          <w:color w:val="222222"/>
          <w:sz w:val="22"/>
          <w:szCs w:val="22"/>
          <w:shd w:val="clear" w:color="auto" w:fill="FFFFFF"/>
        </w:rPr>
        <w:t xml:space="preserve">Michela Borio </w:t>
      </w:r>
      <w:r w:rsidR="002A48DE" w:rsidRPr="00885F02">
        <w:rPr>
          <w:rFonts w:ascii="Garamond" w:hAnsi="Garamond" w:cs="Arial"/>
          <w:color w:val="222222"/>
          <w:sz w:val="22"/>
          <w:szCs w:val="22"/>
          <w:shd w:val="clear" w:color="auto" w:fill="FFFFFF"/>
        </w:rPr>
        <w:t>e</w:t>
      </w:r>
      <w:r w:rsidR="002A48DE" w:rsidRPr="00885F02">
        <w:rPr>
          <w:rFonts w:ascii="Garamond" w:hAnsi="Garamond" w:cs="Arial"/>
          <w:i/>
          <w:color w:val="222222"/>
          <w:sz w:val="22"/>
          <w:szCs w:val="22"/>
          <w:shd w:val="clear" w:color="auto" w:fill="FFFFFF"/>
        </w:rPr>
        <w:t xml:space="preserve"> Patrizia </w:t>
      </w:r>
      <w:proofErr w:type="spellStart"/>
      <w:r w:rsidR="002A48DE" w:rsidRPr="00885F02">
        <w:rPr>
          <w:rFonts w:ascii="Garamond" w:hAnsi="Garamond" w:cs="Arial"/>
          <w:i/>
          <w:color w:val="222222"/>
          <w:sz w:val="22"/>
          <w:szCs w:val="22"/>
          <w:shd w:val="clear" w:color="auto" w:fill="FFFFFF"/>
        </w:rPr>
        <w:t>Rickler</w:t>
      </w:r>
      <w:proofErr w:type="spellEnd"/>
      <w:r w:rsidR="002A48DE">
        <w:rPr>
          <w:rFonts w:ascii="Garamond" w:hAnsi="Garamond" w:cs="Arial"/>
          <w:color w:val="222222"/>
          <w:sz w:val="22"/>
          <w:szCs w:val="22"/>
          <w:shd w:val="clear" w:color="auto" w:fill="FFFFFF"/>
        </w:rPr>
        <w:t>, autrici dei testi "Piano piano" e "Piano piano 2" Percorsi di alfabetizzazione per adulti stranieri a scolarità debole</w:t>
      </w:r>
      <w:r w:rsidR="00885F02">
        <w:rPr>
          <w:rFonts w:ascii="Garamond" w:hAnsi="Garamond" w:cs="Arial"/>
          <w:color w:val="222222"/>
          <w:sz w:val="22"/>
          <w:szCs w:val="22"/>
          <w:shd w:val="clear" w:color="auto" w:fill="FFFFFF"/>
        </w:rPr>
        <w:t xml:space="preserve">, </w:t>
      </w:r>
      <w:r w:rsidR="002A48DE">
        <w:rPr>
          <w:rStyle w:val="Enfasicorsivo"/>
          <w:rFonts w:ascii="Garamond" w:hAnsi="Garamond"/>
          <w:sz w:val="22"/>
          <w:szCs w:val="22"/>
        </w:rPr>
        <w:t>Marie Jeanne</w:t>
      </w:r>
      <w:r w:rsidR="002A48DE">
        <w:rPr>
          <w:rStyle w:val="st"/>
          <w:rFonts w:ascii="Garamond" w:hAnsi="Garamond"/>
          <w:sz w:val="22"/>
          <w:szCs w:val="22"/>
        </w:rPr>
        <w:t xml:space="preserve"> </w:t>
      </w:r>
      <w:proofErr w:type="spellStart"/>
      <w:r w:rsidR="002A48DE">
        <w:rPr>
          <w:rStyle w:val="st"/>
          <w:rFonts w:ascii="Garamond" w:hAnsi="Garamond"/>
          <w:i/>
          <w:sz w:val="22"/>
          <w:szCs w:val="22"/>
        </w:rPr>
        <w:t>Balagizi</w:t>
      </w:r>
      <w:proofErr w:type="spellEnd"/>
      <w:r w:rsidR="002A48DE">
        <w:rPr>
          <w:rStyle w:val="st"/>
          <w:rFonts w:ascii="Garamond" w:hAnsi="Garamond"/>
          <w:sz w:val="22"/>
          <w:szCs w:val="22"/>
        </w:rPr>
        <w:t xml:space="preserve">, </w:t>
      </w:r>
      <w:r w:rsidR="002A48DE">
        <w:rPr>
          <w:rFonts w:ascii="Garamond" w:hAnsi="Garamond"/>
          <w:iCs/>
          <w:sz w:val="22"/>
          <w:szCs w:val="22"/>
        </w:rPr>
        <w:t>Associazione Donne dell’Africa Sub-Sahariana/Seconda generazione</w:t>
      </w:r>
      <w:r w:rsidR="002A48DE">
        <w:rPr>
          <w:rFonts w:ascii="Garamond" w:hAnsi="Garamond"/>
          <w:sz w:val="22"/>
          <w:szCs w:val="22"/>
        </w:rPr>
        <w:t xml:space="preserve"> di Torino</w:t>
      </w:r>
      <w:r w:rsidR="00885F02">
        <w:rPr>
          <w:rFonts w:ascii="Garamond" w:hAnsi="Garamond"/>
          <w:sz w:val="22"/>
          <w:szCs w:val="22"/>
        </w:rPr>
        <w:t xml:space="preserve">, </w:t>
      </w:r>
      <w:proofErr w:type="spellStart"/>
      <w:r w:rsidR="002A48DE">
        <w:rPr>
          <w:rFonts w:ascii="Garamond" w:hAnsi="Garamond"/>
          <w:i/>
          <w:sz w:val="22"/>
          <w:szCs w:val="22"/>
        </w:rPr>
        <w:t>Suad</w:t>
      </w:r>
      <w:proofErr w:type="spellEnd"/>
      <w:r w:rsidR="002A48DE">
        <w:rPr>
          <w:rFonts w:ascii="Garamond" w:hAnsi="Garamond"/>
          <w:i/>
          <w:sz w:val="22"/>
          <w:szCs w:val="22"/>
        </w:rPr>
        <w:t xml:space="preserve"> Omar </w:t>
      </w:r>
      <w:proofErr w:type="spellStart"/>
      <w:r w:rsidR="002A48DE" w:rsidRPr="002723CB">
        <w:rPr>
          <w:rStyle w:val="Enfasigrassetto"/>
          <w:rFonts w:ascii="Garamond" w:hAnsi="Garamond"/>
          <w:b w:val="0"/>
          <w:i/>
          <w:color w:val="333333"/>
          <w:sz w:val="22"/>
          <w:szCs w:val="22"/>
          <w:shd w:val="clear" w:color="auto" w:fill="FFFFFF"/>
        </w:rPr>
        <w:t>Sheikh</w:t>
      </w:r>
      <w:proofErr w:type="spellEnd"/>
      <w:r w:rsidR="002A48DE" w:rsidRPr="002723CB">
        <w:rPr>
          <w:rStyle w:val="Enfasigrassetto"/>
          <w:rFonts w:ascii="Garamond" w:hAnsi="Garamond"/>
          <w:b w:val="0"/>
          <w:i/>
          <w:color w:val="333333"/>
          <w:sz w:val="22"/>
          <w:szCs w:val="22"/>
          <w:shd w:val="clear" w:color="auto" w:fill="FFFFFF"/>
        </w:rPr>
        <w:t xml:space="preserve"> </w:t>
      </w:r>
      <w:proofErr w:type="spellStart"/>
      <w:r w:rsidR="002A48DE" w:rsidRPr="002723CB">
        <w:rPr>
          <w:rStyle w:val="Enfasigrassetto"/>
          <w:rFonts w:ascii="Garamond" w:hAnsi="Garamond"/>
          <w:b w:val="0"/>
          <w:i/>
          <w:color w:val="333333"/>
          <w:sz w:val="22"/>
          <w:szCs w:val="22"/>
          <w:shd w:val="clear" w:color="auto" w:fill="FFFFFF"/>
        </w:rPr>
        <w:t>Esahaq</w:t>
      </w:r>
      <w:proofErr w:type="spellEnd"/>
      <w:r w:rsidR="002A48DE">
        <w:rPr>
          <w:rFonts w:ascii="Garamond" w:hAnsi="Garamond"/>
          <w:sz w:val="22"/>
          <w:szCs w:val="22"/>
        </w:rPr>
        <w:t>, mediatrice culturale e consigliera comunale Città di Torino</w:t>
      </w:r>
      <w:r w:rsidR="003C2A5C">
        <w:rPr>
          <w:rFonts w:ascii="Garamond" w:hAnsi="Garamond"/>
          <w:sz w:val="22"/>
          <w:szCs w:val="22"/>
        </w:rPr>
        <w:t xml:space="preserve">. </w:t>
      </w:r>
    </w:p>
    <w:p w:rsidR="002A48DE" w:rsidRDefault="003C2A5C" w:rsidP="002A48DE">
      <w:pPr>
        <w:jc w:val="both"/>
        <w:rPr>
          <w:rFonts w:ascii="Garamond" w:hAnsi="Garamond"/>
          <w:sz w:val="22"/>
          <w:szCs w:val="22"/>
        </w:rPr>
      </w:pPr>
      <w:r>
        <w:rPr>
          <w:rFonts w:ascii="Garamond" w:hAnsi="Garamond"/>
          <w:sz w:val="22"/>
          <w:szCs w:val="22"/>
        </w:rPr>
        <w:t>I relatori illustrano</w:t>
      </w:r>
      <w:r w:rsidR="00885F02">
        <w:rPr>
          <w:rFonts w:ascii="Garamond" w:hAnsi="Garamond"/>
          <w:sz w:val="22"/>
          <w:szCs w:val="22"/>
        </w:rPr>
        <w:t xml:space="preserve"> storie ed esperienze di chi, come loro, ha operato e opera nel campo dell'alfabetizzazione, della formazione e dell'accoglienza dei migranti, attraverso molteplici attività, che vanno dall'insegnamento della lingua italiana per stranieri, alla promozione e conoscenza delle altre culture, a favorire l'incontro e lo scambio reciproco.</w:t>
      </w:r>
    </w:p>
    <w:p w:rsidR="00885F02" w:rsidRDefault="00885F02" w:rsidP="002A48DE">
      <w:pPr>
        <w:jc w:val="both"/>
        <w:rPr>
          <w:rFonts w:ascii="Garamond" w:hAnsi="Garamond"/>
          <w:sz w:val="22"/>
          <w:szCs w:val="22"/>
        </w:rPr>
      </w:pPr>
    </w:p>
    <w:p w:rsidR="002A48DE" w:rsidRDefault="002A48DE" w:rsidP="002A48DE">
      <w:pPr>
        <w:jc w:val="both"/>
        <w:rPr>
          <w:rFonts w:ascii="Garamond" w:hAnsi="Garamond"/>
          <w:sz w:val="22"/>
          <w:szCs w:val="22"/>
        </w:rPr>
      </w:pPr>
    </w:p>
    <w:p w:rsidR="00FB2163" w:rsidRDefault="00FB2163" w:rsidP="002A48DE">
      <w:pPr>
        <w:jc w:val="both"/>
        <w:rPr>
          <w:rFonts w:ascii="Garamond" w:hAnsi="Garamond"/>
          <w:i/>
          <w:sz w:val="22"/>
          <w:szCs w:val="22"/>
        </w:rPr>
      </w:pPr>
      <w:r>
        <w:rPr>
          <w:rFonts w:ascii="Garamond" w:hAnsi="Garamond"/>
          <w:sz w:val="22"/>
          <w:szCs w:val="22"/>
        </w:rPr>
        <w:t>Il rapporto e la correlazione tra i recenti fenomeni migratori e i cambiamenti climatici sono temi tra i più dibattuti di questi tempi</w:t>
      </w:r>
      <w:r w:rsidR="003C2A5C">
        <w:rPr>
          <w:rFonts w:ascii="Garamond" w:hAnsi="Garamond"/>
          <w:sz w:val="22"/>
          <w:szCs w:val="22"/>
        </w:rPr>
        <w:t>: proprio su questo si discute</w:t>
      </w:r>
      <w:r>
        <w:rPr>
          <w:rFonts w:ascii="Garamond" w:hAnsi="Garamond"/>
          <w:sz w:val="22"/>
          <w:szCs w:val="22"/>
        </w:rPr>
        <w:t xml:space="preserve"> </w:t>
      </w:r>
      <w:r w:rsidR="00441743">
        <w:rPr>
          <w:rFonts w:ascii="Garamond" w:hAnsi="Garamond"/>
          <w:sz w:val="22"/>
          <w:szCs w:val="22"/>
        </w:rPr>
        <w:t>alle 16,</w:t>
      </w:r>
      <w:r w:rsidR="00885F02">
        <w:rPr>
          <w:rFonts w:ascii="Garamond" w:hAnsi="Garamond"/>
          <w:sz w:val="22"/>
          <w:szCs w:val="22"/>
        </w:rPr>
        <w:t xml:space="preserve">00 in </w:t>
      </w:r>
      <w:r w:rsidR="002A48DE">
        <w:rPr>
          <w:rFonts w:ascii="Garamond" w:hAnsi="Garamond"/>
          <w:sz w:val="22"/>
          <w:szCs w:val="22"/>
        </w:rPr>
        <w:t>Aula Magna</w:t>
      </w:r>
      <w:r>
        <w:rPr>
          <w:rFonts w:ascii="Garamond" w:hAnsi="Garamond"/>
          <w:sz w:val="22"/>
          <w:szCs w:val="22"/>
        </w:rPr>
        <w:t>,</w:t>
      </w:r>
      <w:r w:rsidR="002A48DE">
        <w:rPr>
          <w:rFonts w:ascii="Garamond" w:hAnsi="Garamond"/>
          <w:sz w:val="22"/>
          <w:szCs w:val="22"/>
        </w:rPr>
        <w:t xml:space="preserve"> </w:t>
      </w:r>
      <w:r>
        <w:rPr>
          <w:rFonts w:ascii="Garamond" w:hAnsi="Garamond"/>
          <w:sz w:val="22"/>
          <w:szCs w:val="22"/>
        </w:rPr>
        <w:t>all'interno del</w:t>
      </w:r>
      <w:r w:rsidR="005D6023">
        <w:rPr>
          <w:rFonts w:ascii="Garamond" w:hAnsi="Garamond"/>
          <w:sz w:val="22"/>
          <w:szCs w:val="22"/>
        </w:rPr>
        <w:t xml:space="preserve"> </w:t>
      </w:r>
      <w:r w:rsidR="005D6023" w:rsidRPr="005D6023">
        <w:rPr>
          <w:rFonts w:ascii="Garamond" w:hAnsi="Garamond"/>
          <w:sz w:val="22"/>
          <w:szCs w:val="22"/>
        </w:rPr>
        <w:t>dibattito</w:t>
      </w:r>
      <w:r w:rsidR="005D6023" w:rsidRPr="005D6023">
        <w:rPr>
          <w:rFonts w:ascii="Garamond" w:hAnsi="Garamond"/>
          <w:b/>
          <w:i/>
          <w:sz w:val="22"/>
          <w:szCs w:val="22"/>
        </w:rPr>
        <w:t>"</w:t>
      </w:r>
      <w:r w:rsidR="002A48DE" w:rsidRPr="005D6023">
        <w:rPr>
          <w:rFonts w:ascii="Garamond" w:hAnsi="Garamond"/>
          <w:b/>
          <w:i/>
          <w:sz w:val="22"/>
          <w:szCs w:val="22"/>
        </w:rPr>
        <w:t>Nuovi flussi migratori: migranti climatici, la guerra dell'acqua, manodopera a basso costo</w:t>
      </w:r>
      <w:r w:rsidR="005D6023" w:rsidRPr="005D6023">
        <w:rPr>
          <w:rFonts w:ascii="Garamond" w:hAnsi="Garamond"/>
          <w:b/>
          <w:i/>
          <w:sz w:val="22"/>
          <w:szCs w:val="22"/>
        </w:rPr>
        <w:t>"</w:t>
      </w:r>
      <w:r w:rsidRPr="00FB2163">
        <w:rPr>
          <w:rFonts w:ascii="Garamond" w:hAnsi="Garamond"/>
          <w:sz w:val="22"/>
          <w:szCs w:val="22"/>
        </w:rPr>
        <w:t>.</w:t>
      </w:r>
      <w:r w:rsidR="005D6023">
        <w:rPr>
          <w:rFonts w:ascii="Garamond" w:hAnsi="Garamond"/>
          <w:i/>
          <w:sz w:val="22"/>
          <w:szCs w:val="22"/>
        </w:rPr>
        <w:t xml:space="preserve"> </w:t>
      </w:r>
    </w:p>
    <w:p w:rsidR="002A48DE" w:rsidRDefault="00FB2163" w:rsidP="002A48DE">
      <w:pPr>
        <w:jc w:val="both"/>
        <w:rPr>
          <w:rFonts w:ascii="Garamond" w:hAnsi="Garamond"/>
          <w:sz w:val="22"/>
          <w:szCs w:val="22"/>
        </w:rPr>
      </w:pPr>
      <w:r>
        <w:rPr>
          <w:rFonts w:ascii="Garamond" w:hAnsi="Garamond"/>
          <w:color w:val="000000" w:themeColor="text1"/>
          <w:sz w:val="22"/>
          <w:szCs w:val="22"/>
        </w:rPr>
        <w:t>M</w:t>
      </w:r>
      <w:r w:rsidR="002A48DE">
        <w:rPr>
          <w:rFonts w:ascii="Garamond" w:hAnsi="Garamond"/>
          <w:color w:val="000000" w:themeColor="text1"/>
          <w:sz w:val="22"/>
          <w:szCs w:val="22"/>
        </w:rPr>
        <w:t>odera</w:t>
      </w:r>
      <w:r w:rsidR="00441743">
        <w:rPr>
          <w:rFonts w:ascii="Garamond" w:hAnsi="Garamond"/>
          <w:color w:val="000000" w:themeColor="text1"/>
          <w:sz w:val="22"/>
          <w:szCs w:val="22"/>
        </w:rPr>
        <w:t>to da</w:t>
      </w:r>
      <w:r w:rsidR="002A48DE">
        <w:rPr>
          <w:rFonts w:ascii="Garamond" w:hAnsi="Garamond"/>
          <w:sz w:val="22"/>
          <w:szCs w:val="22"/>
        </w:rPr>
        <w:t xml:space="preserve"> </w:t>
      </w:r>
      <w:r w:rsidR="002A48DE">
        <w:rPr>
          <w:rFonts w:ascii="Garamond" w:hAnsi="Garamond"/>
          <w:i/>
          <w:sz w:val="22"/>
          <w:szCs w:val="22"/>
        </w:rPr>
        <w:t>Michele Antonio Fino</w:t>
      </w:r>
      <w:r w:rsidR="002A48DE">
        <w:rPr>
          <w:rFonts w:ascii="Garamond" w:hAnsi="Garamond"/>
          <w:sz w:val="22"/>
          <w:szCs w:val="22"/>
        </w:rPr>
        <w:t>, professore di Diritto dell'Università di Scienze Gastronomiche</w:t>
      </w:r>
      <w:r w:rsidR="003C2A5C">
        <w:rPr>
          <w:rFonts w:ascii="Garamond" w:hAnsi="Garamond"/>
          <w:sz w:val="22"/>
          <w:szCs w:val="22"/>
        </w:rPr>
        <w:t>, vede</w:t>
      </w:r>
      <w:r w:rsidR="00441743">
        <w:rPr>
          <w:rFonts w:ascii="Garamond" w:hAnsi="Garamond"/>
          <w:sz w:val="22"/>
          <w:szCs w:val="22"/>
        </w:rPr>
        <w:t xml:space="preserve"> gli interventi di </w:t>
      </w:r>
      <w:r w:rsidR="002A48DE">
        <w:rPr>
          <w:rFonts w:ascii="Garamond" w:hAnsi="Garamond"/>
          <w:i/>
          <w:sz w:val="22"/>
          <w:szCs w:val="22"/>
        </w:rPr>
        <w:t>Nico Lotta</w:t>
      </w:r>
      <w:r w:rsidR="002A48DE">
        <w:rPr>
          <w:rFonts w:ascii="Garamond" w:hAnsi="Garamond"/>
          <w:sz w:val="22"/>
          <w:szCs w:val="22"/>
        </w:rPr>
        <w:t>, presidente del Vis Volontariato Internazionale per lo Sviluppo</w:t>
      </w:r>
      <w:r w:rsidR="00441743">
        <w:rPr>
          <w:rFonts w:ascii="Garamond" w:hAnsi="Garamond"/>
          <w:b/>
          <w:sz w:val="22"/>
          <w:szCs w:val="22"/>
        </w:rPr>
        <w:t xml:space="preserve">, </w:t>
      </w:r>
      <w:r w:rsidR="002A48DE">
        <w:rPr>
          <w:rFonts w:ascii="Garamond" w:hAnsi="Garamond"/>
          <w:i/>
          <w:sz w:val="22"/>
          <w:szCs w:val="22"/>
        </w:rPr>
        <w:t>Elisabetta Cipollone</w:t>
      </w:r>
      <w:r w:rsidR="002A48DE">
        <w:rPr>
          <w:rFonts w:ascii="Garamond" w:hAnsi="Garamond"/>
          <w:sz w:val="22"/>
          <w:szCs w:val="22"/>
        </w:rPr>
        <w:t>, coordinatrice del progetto “Un pozzo per Andrea” in Etiopia</w:t>
      </w:r>
      <w:r w:rsidR="00441743">
        <w:rPr>
          <w:rFonts w:ascii="Garamond" w:hAnsi="Garamond"/>
          <w:b/>
          <w:sz w:val="22"/>
          <w:szCs w:val="22"/>
        </w:rPr>
        <w:t xml:space="preserve">, </w:t>
      </w:r>
      <w:r w:rsidR="002A48DE">
        <w:rPr>
          <w:rFonts w:ascii="Garamond" w:hAnsi="Garamond"/>
          <w:i/>
          <w:sz w:val="22"/>
          <w:szCs w:val="22"/>
        </w:rPr>
        <w:t xml:space="preserve">Luca </w:t>
      </w:r>
      <w:proofErr w:type="spellStart"/>
      <w:r w:rsidR="002A48DE">
        <w:rPr>
          <w:rFonts w:ascii="Garamond" w:hAnsi="Garamond"/>
          <w:i/>
          <w:sz w:val="22"/>
          <w:szCs w:val="22"/>
        </w:rPr>
        <w:t>Mercalli</w:t>
      </w:r>
      <w:proofErr w:type="spellEnd"/>
      <w:r w:rsidR="002A48DE">
        <w:rPr>
          <w:rFonts w:ascii="Garamond" w:hAnsi="Garamond"/>
          <w:sz w:val="22"/>
          <w:szCs w:val="22"/>
        </w:rPr>
        <w:t>, meteorologo, climatologo e presidente Società Meteorologica Italiana</w:t>
      </w:r>
      <w:r w:rsidR="00441743">
        <w:rPr>
          <w:rFonts w:ascii="Garamond" w:hAnsi="Garamond"/>
          <w:b/>
          <w:sz w:val="22"/>
          <w:szCs w:val="22"/>
        </w:rPr>
        <w:t xml:space="preserve">, </w:t>
      </w:r>
      <w:r w:rsidR="002A48DE">
        <w:rPr>
          <w:rFonts w:ascii="Garamond" w:hAnsi="Garamond"/>
          <w:i/>
          <w:sz w:val="22"/>
          <w:szCs w:val="22"/>
        </w:rPr>
        <w:t>Christian Elia</w:t>
      </w:r>
      <w:r w:rsidR="002A48DE">
        <w:rPr>
          <w:rFonts w:ascii="Garamond" w:hAnsi="Garamond"/>
          <w:sz w:val="22"/>
          <w:szCs w:val="22"/>
        </w:rPr>
        <w:t xml:space="preserve">, giornalista, </w:t>
      </w:r>
      <w:r w:rsidR="002A48DE">
        <w:rPr>
          <w:rFonts w:ascii="Garamond" w:hAnsi="Garamond" w:cs="Arial"/>
          <w:color w:val="222222"/>
          <w:sz w:val="22"/>
          <w:szCs w:val="22"/>
          <w:shd w:val="clear" w:color="auto" w:fill="FFFFFF"/>
        </w:rPr>
        <w:t xml:space="preserve">direttore Q Code </w:t>
      </w:r>
      <w:proofErr w:type="spellStart"/>
      <w:r w:rsidR="002A48DE">
        <w:rPr>
          <w:rFonts w:ascii="Garamond" w:hAnsi="Garamond" w:cs="Arial"/>
          <w:color w:val="222222"/>
          <w:sz w:val="22"/>
          <w:szCs w:val="22"/>
          <w:shd w:val="clear" w:color="auto" w:fill="FFFFFF"/>
        </w:rPr>
        <w:t>Mag</w:t>
      </w:r>
      <w:proofErr w:type="spellEnd"/>
      <w:r w:rsidR="002A48DE">
        <w:rPr>
          <w:rFonts w:ascii="Garamond" w:hAnsi="Garamond" w:cs="Arial"/>
          <w:color w:val="222222"/>
          <w:sz w:val="22"/>
          <w:szCs w:val="22"/>
          <w:shd w:val="clear" w:color="auto" w:fill="FFFFFF"/>
        </w:rPr>
        <w:t xml:space="preserve"> e Centro Studi di </w:t>
      </w:r>
      <w:proofErr w:type="spellStart"/>
      <w:r w:rsidR="002A48DE">
        <w:rPr>
          <w:rFonts w:ascii="Garamond" w:hAnsi="Garamond" w:cs="Arial"/>
          <w:color w:val="222222"/>
          <w:sz w:val="22"/>
          <w:szCs w:val="22"/>
          <w:shd w:val="clear" w:color="auto" w:fill="FFFFFF"/>
        </w:rPr>
        <w:t>Emergency</w:t>
      </w:r>
      <w:proofErr w:type="spellEnd"/>
      <w:r w:rsidR="00441743">
        <w:rPr>
          <w:rFonts w:ascii="Garamond" w:hAnsi="Garamond"/>
          <w:b/>
          <w:sz w:val="22"/>
          <w:szCs w:val="22"/>
        </w:rPr>
        <w:t xml:space="preserve"> </w:t>
      </w:r>
      <w:r w:rsidR="00441743">
        <w:rPr>
          <w:rFonts w:ascii="Garamond" w:hAnsi="Garamond"/>
          <w:sz w:val="22"/>
          <w:szCs w:val="22"/>
        </w:rPr>
        <w:t xml:space="preserve">e </w:t>
      </w:r>
      <w:r w:rsidR="002A48DE">
        <w:rPr>
          <w:rFonts w:ascii="Garamond" w:hAnsi="Garamond"/>
          <w:i/>
          <w:sz w:val="22"/>
          <w:szCs w:val="22"/>
        </w:rPr>
        <w:t>Carlo Petrini</w:t>
      </w:r>
      <w:r w:rsidR="002A48DE">
        <w:rPr>
          <w:rFonts w:ascii="Garamond" w:hAnsi="Garamond"/>
          <w:sz w:val="22"/>
          <w:szCs w:val="22"/>
        </w:rPr>
        <w:t>, presidente dell'Università di Scienze Gastronomiche</w:t>
      </w:r>
      <w:r w:rsidR="00441743">
        <w:rPr>
          <w:rFonts w:ascii="Garamond" w:hAnsi="Garamond"/>
          <w:sz w:val="22"/>
          <w:szCs w:val="22"/>
        </w:rPr>
        <w:t>.</w:t>
      </w:r>
      <w:r w:rsidR="00FB4842">
        <w:rPr>
          <w:rFonts w:ascii="Garamond" w:hAnsi="Garamond"/>
          <w:sz w:val="22"/>
          <w:szCs w:val="22"/>
        </w:rPr>
        <w:t xml:space="preserve"> </w:t>
      </w:r>
    </w:p>
    <w:p w:rsidR="002A48DE" w:rsidRDefault="002A48DE" w:rsidP="002A48DE">
      <w:pPr>
        <w:jc w:val="both"/>
        <w:rPr>
          <w:rFonts w:ascii="Garamond" w:hAnsi="Garamond"/>
          <w:sz w:val="22"/>
          <w:szCs w:val="22"/>
        </w:rPr>
      </w:pPr>
    </w:p>
    <w:p w:rsidR="002A48DE" w:rsidRDefault="002A48DE" w:rsidP="002A48DE">
      <w:pPr>
        <w:jc w:val="both"/>
        <w:rPr>
          <w:rFonts w:ascii="Garamond" w:hAnsi="Garamond"/>
          <w:sz w:val="22"/>
          <w:szCs w:val="22"/>
        </w:rPr>
      </w:pPr>
    </w:p>
    <w:p w:rsidR="002A48DE" w:rsidRDefault="002A48DE" w:rsidP="002A48DE">
      <w:pPr>
        <w:jc w:val="both"/>
        <w:rPr>
          <w:rFonts w:ascii="Garamond" w:hAnsi="Garamond"/>
        </w:rPr>
      </w:pPr>
    </w:p>
    <w:p w:rsidR="002A48DE" w:rsidRDefault="002A48DE" w:rsidP="002A48DE">
      <w:pPr>
        <w:pStyle w:val="Elencoacolori-Colore11"/>
        <w:spacing w:after="0" w:line="240" w:lineRule="auto"/>
        <w:jc w:val="both"/>
        <w:rPr>
          <w:sz w:val="24"/>
          <w:szCs w:val="24"/>
        </w:rPr>
      </w:pPr>
    </w:p>
    <w:p w:rsidR="002A48DE" w:rsidRDefault="002A48DE" w:rsidP="002A48DE">
      <w:pPr>
        <w:pStyle w:val="Elencoacolori-Colore11"/>
        <w:spacing w:after="0" w:line="240" w:lineRule="auto"/>
        <w:jc w:val="both"/>
        <w:rPr>
          <w:sz w:val="24"/>
          <w:szCs w:val="24"/>
        </w:rPr>
      </w:pPr>
    </w:p>
    <w:p w:rsidR="002A48DE" w:rsidRDefault="002A48DE" w:rsidP="002A48DE">
      <w:pPr>
        <w:pStyle w:val="Elencoacolori-Colore11"/>
        <w:spacing w:after="0" w:line="240" w:lineRule="auto"/>
        <w:jc w:val="both"/>
        <w:rPr>
          <w:sz w:val="24"/>
          <w:szCs w:val="24"/>
        </w:rPr>
      </w:pPr>
    </w:p>
    <w:p w:rsidR="002A48DE" w:rsidRDefault="002A48DE" w:rsidP="002A48DE">
      <w:pPr>
        <w:widowControl w:val="0"/>
        <w:tabs>
          <w:tab w:val="left" w:pos="567"/>
        </w:tabs>
        <w:jc w:val="both"/>
        <w:rPr>
          <w:rFonts w:ascii="Garamond" w:hAnsi="Garamond"/>
        </w:rPr>
      </w:pPr>
    </w:p>
    <w:p w:rsidR="00B17848" w:rsidRPr="000D5AA4" w:rsidRDefault="00B17848" w:rsidP="000D5AA4">
      <w:pPr>
        <w:widowControl w:val="0"/>
        <w:tabs>
          <w:tab w:val="left" w:pos="567"/>
        </w:tabs>
        <w:jc w:val="both"/>
      </w:pPr>
    </w:p>
    <w:sectPr w:rsidR="00B17848" w:rsidRPr="000D5AA4" w:rsidSect="00DA299D">
      <w:headerReference w:type="even" r:id="rId7"/>
      <w:headerReference w:type="default" r:id="rId8"/>
      <w:footerReference w:type="even" r:id="rId9"/>
      <w:footerReference w:type="default" r:id="rId10"/>
      <w:headerReference w:type="first" r:id="rId11"/>
      <w:footerReference w:type="first" r:id="rId12"/>
      <w:pgSz w:w="11900" w:h="16840"/>
      <w:pgMar w:top="1134" w:right="1134" w:bottom="567" w:left="1134" w:header="0" w:footer="709"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532C" w:rsidRDefault="004B532C" w:rsidP="00B17848">
      <w:r>
        <w:separator/>
      </w:r>
    </w:p>
  </w:endnote>
  <w:endnote w:type="continuationSeparator" w:id="0">
    <w:p w:rsidR="004B532C" w:rsidRDefault="004B532C" w:rsidP="00B178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133C" w:rsidRDefault="000A133C">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848" w:rsidRDefault="008441D1">
    <w:pPr>
      <w:pStyle w:val="Defaul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spacing w:line="288" w:lineRule="auto"/>
      <w:jc w:val="center"/>
    </w:pPr>
    <w:r>
      <w:rPr>
        <w:rFonts w:ascii="Times New Roman" w:hAnsi="Times New Roman"/>
        <w:sz w:val="20"/>
        <w:szCs w:val="20"/>
      </w:rPr>
      <w:t>p</w:t>
    </w:r>
    <w:r w:rsidR="000A133C">
      <w:rPr>
        <w:rFonts w:ascii="Times New Roman" w:hAnsi="Times New Roman"/>
        <w:sz w:val="20"/>
        <w:szCs w:val="20"/>
      </w:rPr>
      <w:t>iazza Vittorio Emanuele</w:t>
    </w:r>
    <w:r w:rsidR="000A133C">
      <w:rPr>
        <w:rFonts w:ascii="Times New Roman" w:hAnsi="Times New Roman"/>
        <w:sz w:val="20"/>
        <w:szCs w:val="20"/>
        <w:lang w:val="es-ES_tradnl"/>
      </w:rPr>
      <w:t xml:space="preserve"> II </w:t>
    </w:r>
    <w:r w:rsidR="000A133C">
      <w:rPr>
        <w:rFonts w:ascii="Times New Roman" w:hAnsi="Times New Roman"/>
        <w:sz w:val="20"/>
        <w:szCs w:val="20"/>
      </w:rPr>
      <w:t xml:space="preserve">9 - </w:t>
    </w:r>
    <w:proofErr w:type="spellStart"/>
    <w:r w:rsidR="000A133C">
      <w:rPr>
        <w:rFonts w:ascii="Times New Roman" w:hAnsi="Times New Roman"/>
        <w:sz w:val="20"/>
        <w:szCs w:val="20"/>
      </w:rPr>
      <w:t>Pollenzo</w:t>
    </w:r>
    <w:proofErr w:type="spellEnd"/>
    <w:r w:rsidR="000A133C">
      <w:rPr>
        <w:rFonts w:ascii="Times New Roman" w:hAnsi="Times New Roman"/>
        <w:sz w:val="20"/>
        <w:szCs w:val="20"/>
      </w:rPr>
      <w:t xml:space="preserve"> - 12042 Bra (CN), Italia | </w:t>
    </w:r>
    <w:r w:rsidR="000A133C">
      <w:rPr>
        <w:rFonts w:ascii="Times New Roman" w:hAnsi="Times New Roman"/>
        <w:spacing w:val="5"/>
        <w:sz w:val="16"/>
        <w:szCs w:val="16"/>
        <w:lang w:val="es-ES_tradnl"/>
      </w:rPr>
      <w:t>TEL</w:t>
    </w:r>
    <w:r w:rsidR="000A133C">
      <w:rPr>
        <w:rFonts w:ascii="Times New Roman" w:hAnsi="Times New Roman"/>
        <w:spacing w:val="5"/>
        <w:sz w:val="16"/>
        <w:szCs w:val="16"/>
      </w:rPr>
      <w:t>.</w:t>
    </w:r>
    <w:r w:rsidR="000A133C">
      <w:rPr>
        <w:rFonts w:ascii="Times New Roman" w:hAnsi="Times New Roman"/>
        <w:spacing w:val="-4"/>
        <w:sz w:val="16"/>
        <w:szCs w:val="16"/>
        <w:lang w:val="de-DE"/>
      </w:rPr>
      <w:t xml:space="preserve">   +39</w:t>
    </w:r>
    <w:r w:rsidR="000A133C">
      <w:rPr>
        <w:rFonts w:ascii="Times New Roman" w:hAnsi="Times New Roman"/>
        <w:spacing w:val="-5"/>
        <w:sz w:val="20"/>
        <w:szCs w:val="20"/>
      </w:rPr>
      <w:t xml:space="preserve"> 0172 458511 </w:t>
    </w:r>
    <w:r w:rsidR="000A133C">
      <w:rPr>
        <w:rFonts w:ascii="Arial Unicode MS" w:hAnsi="Arial Unicode MS"/>
        <w:spacing w:val="-5"/>
        <w:sz w:val="20"/>
        <w:szCs w:val="20"/>
      </w:rPr>
      <w:br/>
    </w:r>
    <w:r w:rsidR="000A133C">
      <w:rPr>
        <w:rFonts w:ascii="Times New Roman" w:hAnsi="Times New Roman"/>
        <w:color w:val="F89527"/>
        <w:sz w:val="20"/>
        <w:szCs w:val="20"/>
        <w:u w:color="F89527"/>
      </w:rPr>
      <w:t>|</w:t>
    </w:r>
    <w:r w:rsidR="000A133C">
      <w:rPr>
        <w:rFonts w:ascii="Times New Roman" w:hAnsi="Times New Roman"/>
        <w:spacing w:val="-5"/>
        <w:sz w:val="20"/>
        <w:szCs w:val="20"/>
      </w:rPr>
      <w:t xml:space="preserve"> </w:t>
    </w:r>
    <w:r w:rsidR="000A133C">
      <w:rPr>
        <w:rFonts w:ascii="Times New Roman" w:hAnsi="Times New Roman"/>
        <w:color w:val="F89527"/>
        <w:sz w:val="20"/>
        <w:szCs w:val="20"/>
        <w:u w:color="F89527"/>
      </w:rPr>
      <w:t>info@unisg.it | www.unisg.it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133C" w:rsidRDefault="000A133C">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532C" w:rsidRDefault="004B532C" w:rsidP="00B17848">
      <w:r>
        <w:separator/>
      </w:r>
    </w:p>
  </w:footnote>
  <w:footnote w:type="continuationSeparator" w:id="0">
    <w:p w:rsidR="004B532C" w:rsidRDefault="004B532C" w:rsidP="00B178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133C" w:rsidRDefault="000A133C">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848" w:rsidRDefault="000A133C">
    <w:pPr>
      <w:pStyle w:val="Intestazione"/>
      <w:tabs>
        <w:tab w:val="clear" w:pos="9638"/>
        <w:tab w:val="right" w:pos="9612"/>
      </w:tabs>
      <w:jc w:val="center"/>
    </w:pPr>
    <w:r>
      <w:rPr>
        <w:rFonts w:ascii="Garamond" w:hAnsi="Garamond"/>
        <w:noProof/>
      </w:rPr>
      <w:drawing>
        <wp:inline distT="0" distB="0" distL="0" distR="0">
          <wp:extent cx="3152775" cy="930910"/>
          <wp:effectExtent l="0" t="0" r="0" b="0"/>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image1.jpg"/>
                  <pic:cNvPicPr>
                    <a:picLocks noChangeAspect="1"/>
                  </pic:cNvPicPr>
                </pic:nvPicPr>
                <pic:blipFill>
                  <a:blip r:embed="rId1">
                    <a:extLst/>
                  </a:blip>
                  <a:stretch>
                    <a:fillRect/>
                  </a:stretch>
                </pic:blipFill>
                <pic:spPr>
                  <a:xfrm>
                    <a:off x="0" y="0"/>
                    <a:ext cx="3152775" cy="930910"/>
                  </a:xfrm>
                  <a:prstGeom prst="rect">
                    <a:avLst/>
                  </a:prstGeom>
                  <a:ln w="12700" cap="flat">
                    <a:noFill/>
                    <a:miter lim="400000"/>
                  </a:ln>
                  <a:effectLst/>
                </pic:spPr>
              </pic:pic>
            </a:graphicData>
          </a:graphic>
        </wp:inline>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133C" w:rsidRDefault="000A133C">
    <w:pPr>
      <w:pStyle w:val="Intestazion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hyphenationZone w:val="283"/>
  <w:drawingGridHorizontalSpacing w:val="120"/>
  <w:displayHorizontalDrawingGridEvery w:val="2"/>
  <w:characterSpacingControl w:val="doNotCompress"/>
  <w:footnotePr>
    <w:footnote w:id="-1"/>
    <w:footnote w:id="0"/>
  </w:footnotePr>
  <w:endnotePr>
    <w:endnote w:id="-1"/>
    <w:endnote w:id="0"/>
  </w:endnotePr>
  <w:compat>
    <w:useFELayout/>
  </w:compat>
  <w:rsids>
    <w:rsidRoot w:val="00B17848"/>
    <w:rsid w:val="00043974"/>
    <w:rsid w:val="000A133C"/>
    <w:rsid w:val="000D33AF"/>
    <w:rsid w:val="000D5AA4"/>
    <w:rsid w:val="0010208C"/>
    <w:rsid w:val="00143549"/>
    <w:rsid w:val="002723CB"/>
    <w:rsid w:val="002A48DE"/>
    <w:rsid w:val="002E1500"/>
    <w:rsid w:val="003201EB"/>
    <w:rsid w:val="003970E9"/>
    <w:rsid w:val="003C2A5C"/>
    <w:rsid w:val="003D5556"/>
    <w:rsid w:val="003F4CDD"/>
    <w:rsid w:val="0043302F"/>
    <w:rsid w:val="00441743"/>
    <w:rsid w:val="00455FEA"/>
    <w:rsid w:val="00492F23"/>
    <w:rsid w:val="004B532C"/>
    <w:rsid w:val="004D0B74"/>
    <w:rsid w:val="0052689F"/>
    <w:rsid w:val="00545422"/>
    <w:rsid w:val="005D6023"/>
    <w:rsid w:val="005F5C98"/>
    <w:rsid w:val="0068794A"/>
    <w:rsid w:val="00757146"/>
    <w:rsid w:val="007E2058"/>
    <w:rsid w:val="00805166"/>
    <w:rsid w:val="008441D1"/>
    <w:rsid w:val="00885F02"/>
    <w:rsid w:val="008A38C9"/>
    <w:rsid w:val="008D4A92"/>
    <w:rsid w:val="00904A6D"/>
    <w:rsid w:val="00964DA5"/>
    <w:rsid w:val="009A1650"/>
    <w:rsid w:val="00A029AE"/>
    <w:rsid w:val="00A15195"/>
    <w:rsid w:val="00A90672"/>
    <w:rsid w:val="00B17848"/>
    <w:rsid w:val="00B91737"/>
    <w:rsid w:val="00C17590"/>
    <w:rsid w:val="00C34A40"/>
    <w:rsid w:val="00C45D0E"/>
    <w:rsid w:val="00CD018E"/>
    <w:rsid w:val="00CF7D40"/>
    <w:rsid w:val="00D77557"/>
    <w:rsid w:val="00DA299D"/>
    <w:rsid w:val="00DA58CE"/>
    <w:rsid w:val="00DE4693"/>
    <w:rsid w:val="00E3108F"/>
    <w:rsid w:val="00E63145"/>
    <w:rsid w:val="00E67901"/>
    <w:rsid w:val="00E73803"/>
    <w:rsid w:val="00E82756"/>
    <w:rsid w:val="00EC7319"/>
    <w:rsid w:val="00ED3A15"/>
    <w:rsid w:val="00FB2163"/>
    <w:rsid w:val="00FB484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rsid w:val="00B17848"/>
    <w:rPr>
      <w:rFonts w:eastAsia="Times New Roman"/>
      <w:color w:val="000000"/>
      <w:sz w:val="24"/>
      <w:szCs w:val="24"/>
      <w:u w:color="000000"/>
    </w:rPr>
  </w:style>
  <w:style w:type="paragraph" w:styleId="Titolo2">
    <w:name w:val="heading 2"/>
    <w:basedOn w:val="Normale"/>
    <w:link w:val="Titolo2Carattere"/>
    <w:uiPriority w:val="9"/>
    <w:unhideWhenUsed/>
    <w:qFormat/>
    <w:rsid w:val="002A48D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1"/>
    </w:pPr>
    <w:rPr>
      <w:rFonts w:eastAsia="Calibri"/>
      <w:b/>
      <w:bCs/>
      <w:color w:val="auto"/>
      <w:sz w:val="36"/>
      <w:szCs w:val="36"/>
      <w:bdr w:val="none" w:sz="0" w:space="0" w:color="auto"/>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sid w:val="00B17848"/>
    <w:rPr>
      <w:u w:val="single"/>
    </w:rPr>
  </w:style>
  <w:style w:type="table" w:customStyle="1" w:styleId="TableNormal">
    <w:name w:val="Table Normal"/>
    <w:rsid w:val="00B17848"/>
    <w:tblPr>
      <w:tblInd w:w="0" w:type="dxa"/>
      <w:tblCellMar>
        <w:top w:w="0" w:type="dxa"/>
        <w:left w:w="0" w:type="dxa"/>
        <w:bottom w:w="0" w:type="dxa"/>
        <w:right w:w="0" w:type="dxa"/>
      </w:tblCellMar>
    </w:tblPr>
  </w:style>
  <w:style w:type="paragraph" w:styleId="Intestazione">
    <w:name w:val="header"/>
    <w:rsid w:val="00B17848"/>
    <w:pPr>
      <w:tabs>
        <w:tab w:val="center" w:pos="4819"/>
        <w:tab w:val="right" w:pos="9638"/>
      </w:tabs>
    </w:pPr>
    <w:rPr>
      <w:rFonts w:cs="Arial Unicode MS"/>
      <w:color w:val="000000"/>
      <w:sz w:val="24"/>
      <w:szCs w:val="24"/>
      <w:u w:color="000000"/>
    </w:rPr>
  </w:style>
  <w:style w:type="paragraph" w:customStyle="1" w:styleId="Default">
    <w:name w:val="Default"/>
    <w:rsid w:val="00B17848"/>
    <w:rPr>
      <w:rFonts w:ascii="Helvetica" w:hAnsi="Helvetica" w:cs="Arial Unicode MS"/>
      <w:color w:val="000000"/>
      <w:sz w:val="22"/>
      <w:szCs w:val="22"/>
      <w:u w:color="000000"/>
    </w:rPr>
  </w:style>
  <w:style w:type="paragraph" w:styleId="Testofumetto">
    <w:name w:val="Balloon Text"/>
    <w:basedOn w:val="Normale"/>
    <w:link w:val="TestofumettoCarattere"/>
    <w:uiPriority w:val="99"/>
    <w:semiHidden/>
    <w:unhideWhenUsed/>
    <w:rsid w:val="000A133C"/>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A133C"/>
    <w:rPr>
      <w:rFonts w:ascii="Tahoma" w:eastAsia="Times New Roman" w:hAnsi="Tahoma" w:cs="Tahoma"/>
      <w:color w:val="000000"/>
      <w:sz w:val="16"/>
      <w:szCs w:val="16"/>
      <w:u w:color="000000"/>
    </w:rPr>
  </w:style>
  <w:style w:type="paragraph" w:styleId="Pidipagina">
    <w:name w:val="footer"/>
    <w:basedOn w:val="Normale"/>
    <w:link w:val="PidipaginaCarattere"/>
    <w:uiPriority w:val="99"/>
    <w:semiHidden/>
    <w:unhideWhenUsed/>
    <w:rsid w:val="000A133C"/>
    <w:pPr>
      <w:tabs>
        <w:tab w:val="center" w:pos="4819"/>
        <w:tab w:val="right" w:pos="9638"/>
      </w:tabs>
    </w:pPr>
  </w:style>
  <w:style w:type="character" w:customStyle="1" w:styleId="PidipaginaCarattere">
    <w:name w:val="Piè di pagina Carattere"/>
    <w:basedOn w:val="Carpredefinitoparagrafo"/>
    <w:link w:val="Pidipagina"/>
    <w:uiPriority w:val="99"/>
    <w:semiHidden/>
    <w:rsid w:val="000A133C"/>
    <w:rPr>
      <w:rFonts w:eastAsia="Times New Roman"/>
      <w:color w:val="000000"/>
      <w:sz w:val="24"/>
      <w:szCs w:val="24"/>
      <w:u w:color="000000"/>
    </w:rPr>
  </w:style>
  <w:style w:type="character" w:customStyle="1" w:styleId="apple-converted-space">
    <w:name w:val="apple-converted-space"/>
    <w:rsid w:val="000D5AA4"/>
  </w:style>
  <w:style w:type="paragraph" w:styleId="NormaleWeb">
    <w:name w:val="Normal (Web)"/>
    <w:basedOn w:val="Normale"/>
    <w:uiPriority w:val="99"/>
    <w:semiHidden/>
    <w:unhideWhenUsed/>
    <w:rsid w:val="000D5AA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color w:val="auto"/>
      <w:bdr w:val="none" w:sz="0" w:space="0" w:color="auto"/>
      <w:lang w:val="en-GB" w:eastAsia="en-GB"/>
    </w:rPr>
  </w:style>
  <w:style w:type="character" w:styleId="Enfasicorsivo">
    <w:name w:val="Emphasis"/>
    <w:uiPriority w:val="20"/>
    <w:qFormat/>
    <w:rsid w:val="000D5AA4"/>
    <w:rPr>
      <w:i/>
      <w:iCs/>
    </w:rPr>
  </w:style>
  <w:style w:type="character" w:customStyle="1" w:styleId="nero">
    <w:name w:val="nero"/>
    <w:basedOn w:val="Carpredefinitoparagrafo"/>
    <w:rsid w:val="00ED3A15"/>
  </w:style>
  <w:style w:type="character" w:styleId="Enfasigrassetto">
    <w:name w:val="Strong"/>
    <w:basedOn w:val="Carpredefinitoparagrafo"/>
    <w:uiPriority w:val="22"/>
    <w:qFormat/>
    <w:rsid w:val="00ED3A15"/>
    <w:rPr>
      <w:b/>
      <w:bCs/>
    </w:rPr>
  </w:style>
  <w:style w:type="character" w:customStyle="1" w:styleId="Titolo2Carattere">
    <w:name w:val="Titolo 2 Carattere"/>
    <w:basedOn w:val="Carpredefinitoparagrafo"/>
    <w:link w:val="Titolo2"/>
    <w:uiPriority w:val="9"/>
    <w:rsid w:val="002A48DE"/>
    <w:rPr>
      <w:rFonts w:eastAsia="Calibri"/>
      <w:b/>
      <w:bCs/>
      <w:sz w:val="36"/>
      <w:szCs w:val="36"/>
      <w:u w:color="000000"/>
      <w:bdr w:val="none" w:sz="0" w:space="0" w:color="auto"/>
    </w:rPr>
  </w:style>
  <w:style w:type="paragraph" w:customStyle="1" w:styleId="Elencoacolori-Colore11">
    <w:name w:val="Elenco a colori - Colore 11"/>
    <w:basedOn w:val="Normale"/>
    <w:uiPriority w:val="72"/>
    <w:qFormat/>
    <w:rsid w:val="002A48D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Garamond" w:eastAsia="Calibri" w:hAnsi="Garamond"/>
      <w:color w:val="auto"/>
      <w:sz w:val="22"/>
      <w:szCs w:val="22"/>
      <w:bdr w:val="none" w:sz="0" w:space="0" w:color="auto"/>
      <w:lang w:eastAsia="en-US"/>
    </w:rPr>
  </w:style>
  <w:style w:type="character" w:customStyle="1" w:styleId="st">
    <w:name w:val="st"/>
    <w:rsid w:val="002A48DE"/>
  </w:style>
</w:styles>
</file>

<file path=word/webSettings.xml><?xml version="1.0" encoding="utf-8"?>
<w:webSettings xmlns:r="http://schemas.openxmlformats.org/officeDocument/2006/relationships" xmlns:w="http://schemas.openxmlformats.org/wordprocessingml/2006/main">
  <w:divs>
    <w:div w:id="240717732">
      <w:bodyDiv w:val="1"/>
      <w:marLeft w:val="0"/>
      <w:marRight w:val="0"/>
      <w:marTop w:val="0"/>
      <w:marBottom w:val="0"/>
      <w:divBdr>
        <w:top w:val="none" w:sz="0" w:space="0" w:color="auto"/>
        <w:left w:val="none" w:sz="0" w:space="0" w:color="auto"/>
        <w:bottom w:val="none" w:sz="0" w:space="0" w:color="auto"/>
        <w:right w:val="none" w:sz="0" w:space="0" w:color="auto"/>
      </w:divBdr>
    </w:div>
    <w:div w:id="537090553">
      <w:bodyDiv w:val="1"/>
      <w:marLeft w:val="0"/>
      <w:marRight w:val="0"/>
      <w:marTop w:val="0"/>
      <w:marBottom w:val="0"/>
      <w:divBdr>
        <w:top w:val="none" w:sz="0" w:space="0" w:color="auto"/>
        <w:left w:val="none" w:sz="0" w:space="0" w:color="auto"/>
        <w:bottom w:val="none" w:sz="0" w:space="0" w:color="auto"/>
        <w:right w:val="none" w:sz="0" w:space="0" w:color="auto"/>
      </w:divBdr>
    </w:div>
    <w:div w:id="1039470911">
      <w:bodyDiv w:val="1"/>
      <w:marLeft w:val="0"/>
      <w:marRight w:val="0"/>
      <w:marTop w:val="0"/>
      <w:marBottom w:val="0"/>
      <w:divBdr>
        <w:top w:val="none" w:sz="0" w:space="0" w:color="auto"/>
        <w:left w:val="none" w:sz="0" w:space="0" w:color="auto"/>
        <w:bottom w:val="none" w:sz="0" w:space="0" w:color="auto"/>
        <w:right w:val="none" w:sz="0" w:space="0" w:color="auto"/>
      </w:divBdr>
      <w:divsChild>
        <w:div w:id="521557977">
          <w:marLeft w:val="0"/>
          <w:marRight w:val="0"/>
          <w:marTop w:val="30"/>
          <w:marBottom w:val="0"/>
          <w:divBdr>
            <w:top w:val="none" w:sz="0" w:space="0" w:color="auto"/>
            <w:left w:val="none" w:sz="0" w:space="0" w:color="auto"/>
            <w:bottom w:val="none" w:sz="0" w:space="0" w:color="auto"/>
            <w:right w:val="none" w:sz="0" w:space="0" w:color="auto"/>
          </w:divBdr>
          <w:divsChild>
            <w:div w:id="2051227813">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 w:id="1138456381">
      <w:bodyDiv w:val="1"/>
      <w:marLeft w:val="0"/>
      <w:marRight w:val="0"/>
      <w:marTop w:val="0"/>
      <w:marBottom w:val="0"/>
      <w:divBdr>
        <w:top w:val="none" w:sz="0" w:space="0" w:color="auto"/>
        <w:left w:val="none" w:sz="0" w:space="0" w:color="auto"/>
        <w:bottom w:val="none" w:sz="0" w:space="0" w:color="auto"/>
        <w:right w:val="none" w:sz="0" w:space="0" w:color="auto"/>
      </w:divBdr>
    </w:div>
    <w:div w:id="1172990348">
      <w:bodyDiv w:val="1"/>
      <w:marLeft w:val="0"/>
      <w:marRight w:val="0"/>
      <w:marTop w:val="0"/>
      <w:marBottom w:val="0"/>
      <w:divBdr>
        <w:top w:val="none" w:sz="0" w:space="0" w:color="auto"/>
        <w:left w:val="none" w:sz="0" w:space="0" w:color="auto"/>
        <w:bottom w:val="none" w:sz="0" w:space="0" w:color="auto"/>
        <w:right w:val="none" w:sz="0" w:space="0" w:color="auto"/>
      </w:divBdr>
    </w:div>
    <w:div w:id="1493060944">
      <w:bodyDiv w:val="1"/>
      <w:marLeft w:val="0"/>
      <w:marRight w:val="0"/>
      <w:marTop w:val="0"/>
      <w:marBottom w:val="0"/>
      <w:divBdr>
        <w:top w:val="none" w:sz="0" w:space="0" w:color="auto"/>
        <w:left w:val="none" w:sz="0" w:space="0" w:color="auto"/>
        <w:bottom w:val="none" w:sz="0" w:space="0" w:color="auto"/>
        <w:right w:val="none" w:sz="0" w:space="0" w:color="auto"/>
      </w:divBdr>
    </w:div>
    <w:div w:id="15136879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92994D-DF86-4FE1-82ED-63C31FC0E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2</Pages>
  <Words>1279</Words>
  <Characters>7291</Characters>
  <Application>Microsoft Office Word</Application>
  <DocSecurity>0</DocSecurity>
  <Lines>60</Lines>
  <Paragraphs>17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Abbona</dc:creator>
  <cp:lastModifiedBy>Sandra Abbona</cp:lastModifiedBy>
  <cp:revision>24</cp:revision>
  <dcterms:created xsi:type="dcterms:W3CDTF">2017-05-28T13:56:00Z</dcterms:created>
  <dcterms:modified xsi:type="dcterms:W3CDTF">2017-05-29T08:36:00Z</dcterms:modified>
</cp:coreProperties>
</file>